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8"/>
          <w:rFonts w:ascii="仿宋" w:hAnsi="仿宋" w:eastAsia="仿宋" w:cs="仿宋"/>
          <w:b w:val="0"/>
          <w:kern w:val="0"/>
          <w:sz w:val="30"/>
          <w:szCs w:val="30"/>
          <w:lang w:bidi="ar"/>
        </w:rPr>
      </w:pPr>
      <w:r>
        <w:rPr>
          <w:rStyle w:val="8"/>
          <w:rFonts w:hint="eastAsia" w:ascii="仿宋" w:hAnsi="仿宋" w:eastAsia="仿宋" w:cs="仿宋"/>
          <w:b w:val="0"/>
          <w:kern w:val="0"/>
          <w:sz w:val="30"/>
          <w:szCs w:val="30"/>
          <w:lang w:bidi="ar"/>
        </w:rPr>
        <w:t>商学院实习实训设备年度维修维护项目招标公告</w:t>
      </w:r>
    </w:p>
    <w:tbl>
      <w:tblPr>
        <w:tblStyle w:val="6"/>
        <w:tblW w:w="0" w:type="auto"/>
        <w:tblInd w:w="0" w:type="dxa"/>
        <w:tblLayout w:type="autofit"/>
        <w:tblCellMar>
          <w:top w:w="0" w:type="dxa"/>
          <w:left w:w="0" w:type="dxa"/>
          <w:bottom w:w="0" w:type="dxa"/>
          <w:right w:w="0" w:type="dxa"/>
        </w:tblCellMar>
      </w:tblPr>
      <w:tblGrid>
        <w:gridCol w:w="2128"/>
        <w:gridCol w:w="2129"/>
        <w:gridCol w:w="2129"/>
        <w:gridCol w:w="2130"/>
      </w:tblGrid>
      <w:tr>
        <w:tblPrEx>
          <w:tblCellMar>
            <w:top w:w="0" w:type="dxa"/>
            <w:left w:w="0" w:type="dxa"/>
            <w:bottom w:w="0" w:type="dxa"/>
            <w:right w:w="0" w:type="dxa"/>
          </w:tblCellMar>
        </w:tblPrEx>
        <w:trPr>
          <w:trHeight w:val="1215" w:hRule="atLeast"/>
        </w:trPr>
        <w:tc>
          <w:tcPr>
            <w:tcW w:w="2128"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widowControl/>
              <w:wordWrap w:val="0"/>
              <w:jc w:val="left"/>
              <w:rPr>
                <w:rFonts w:ascii="微软雅黑" w:hAnsi="微软雅黑" w:eastAsia="微软雅黑" w:cs="微软雅黑"/>
                <w:bCs/>
                <w:color w:val="000000"/>
                <w:sz w:val="27"/>
                <w:szCs w:val="27"/>
              </w:rPr>
            </w:pPr>
            <w:r>
              <w:rPr>
                <w:rStyle w:val="8"/>
                <w:rFonts w:ascii="仿宋" w:hAnsi="仿宋" w:eastAsia="仿宋" w:cs="仿宋"/>
                <w:b w:val="0"/>
                <w:bCs/>
                <w:color w:val="000000"/>
                <w:kern w:val="0"/>
                <w:sz w:val="30"/>
                <w:szCs w:val="30"/>
                <w:lang w:bidi="ar"/>
              </w:rPr>
              <w:t>采购项目名称</w:t>
            </w:r>
          </w:p>
        </w:tc>
        <w:tc>
          <w:tcPr>
            <w:tcW w:w="6388"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widowControl/>
              <w:wordWrap w:val="0"/>
              <w:jc w:val="left"/>
              <w:rPr>
                <w:rFonts w:ascii="微软雅黑" w:hAnsi="微软雅黑" w:eastAsia="微软雅黑" w:cs="微软雅黑"/>
                <w:bCs/>
              </w:rPr>
            </w:pPr>
            <w:r>
              <w:rPr>
                <w:rStyle w:val="8"/>
                <w:rFonts w:hint="eastAsia" w:ascii="仿宋" w:hAnsi="仿宋" w:eastAsia="仿宋" w:cs="仿宋"/>
                <w:b w:val="0"/>
                <w:bCs/>
                <w:color w:val="000000"/>
                <w:kern w:val="0"/>
                <w:sz w:val="30"/>
                <w:szCs w:val="30"/>
                <w:lang w:bidi="ar"/>
              </w:rPr>
              <w:t>商学院实习实训设备</w:t>
            </w:r>
            <w:r>
              <w:rPr>
                <w:rStyle w:val="8"/>
                <w:rFonts w:ascii="仿宋" w:hAnsi="仿宋" w:eastAsia="仿宋" w:cs="仿宋"/>
                <w:b w:val="0"/>
                <w:bCs/>
                <w:color w:val="000000"/>
                <w:kern w:val="0"/>
                <w:sz w:val="30"/>
                <w:szCs w:val="30"/>
                <w:lang w:bidi="ar"/>
              </w:rPr>
              <w:t>2022-2023年度维修维护项目</w:t>
            </w:r>
          </w:p>
        </w:tc>
      </w:tr>
      <w:tr>
        <w:tblPrEx>
          <w:tblCellMar>
            <w:top w:w="0" w:type="dxa"/>
            <w:left w:w="0" w:type="dxa"/>
            <w:bottom w:w="0" w:type="dxa"/>
            <w:right w:w="0" w:type="dxa"/>
          </w:tblCellMar>
        </w:tblPrEx>
        <w:trPr>
          <w:trHeight w:val="900" w:hRule="atLeast"/>
        </w:trPr>
        <w:tc>
          <w:tcPr>
            <w:tcW w:w="21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left"/>
              <w:rPr>
                <w:rFonts w:ascii="微软雅黑" w:hAnsi="微软雅黑" w:eastAsia="微软雅黑" w:cs="微软雅黑"/>
                <w:bCs/>
              </w:rPr>
            </w:pPr>
            <w:r>
              <w:rPr>
                <w:rStyle w:val="8"/>
                <w:rFonts w:hint="eastAsia" w:ascii="仿宋" w:hAnsi="仿宋" w:eastAsia="仿宋" w:cs="仿宋"/>
                <w:b w:val="0"/>
                <w:bCs/>
                <w:color w:val="000000"/>
                <w:kern w:val="0"/>
                <w:sz w:val="30"/>
                <w:szCs w:val="30"/>
                <w:lang w:bidi="ar"/>
              </w:rPr>
              <w:t>采购单位</w:t>
            </w:r>
          </w:p>
        </w:tc>
        <w:tc>
          <w:tcPr>
            <w:tcW w:w="638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widowControl/>
              <w:wordWrap w:val="0"/>
              <w:jc w:val="left"/>
              <w:rPr>
                <w:rFonts w:ascii="微软雅黑" w:hAnsi="微软雅黑" w:eastAsia="微软雅黑" w:cs="微软雅黑"/>
                <w:bCs/>
              </w:rPr>
            </w:pPr>
            <w:r>
              <w:rPr>
                <w:rStyle w:val="8"/>
                <w:rFonts w:hint="eastAsia" w:ascii="仿宋" w:hAnsi="仿宋" w:eastAsia="仿宋" w:cs="仿宋"/>
                <w:b w:val="0"/>
                <w:bCs/>
                <w:color w:val="000000"/>
                <w:kern w:val="0"/>
                <w:sz w:val="30"/>
                <w:szCs w:val="30"/>
                <w:lang w:bidi="ar"/>
              </w:rPr>
              <w:t>武汉职业技术学院商学院</w:t>
            </w:r>
          </w:p>
        </w:tc>
      </w:tr>
      <w:tr>
        <w:tblPrEx>
          <w:tblCellMar>
            <w:top w:w="0" w:type="dxa"/>
            <w:left w:w="0" w:type="dxa"/>
            <w:bottom w:w="0" w:type="dxa"/>
            <w:right w:w="0" w:type="dxa"/>
          </w:tblCellMar>
        </w:tblPrEx>
        <w:trPr>
          <w:trHeight w:val="900" w:hRule="atLeast"/>
        </w:trPr>
        <w:tc>
          <w:tcPr>
            <w:tcW w:w="21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left"/>
              <w:rPr>
                <w:rFonts w:ascii="微软雅黑" w:hAnsi="微软雅黑" w:eastAsia="微软雅黑" w:cs="微软雅黑"/>
                <w:bCs/>
              </w:rPr>
            </w:pPr>
            <w:r>
              <w:rPr>
                <w:rStyle w:val="8"/>
                <w:rFonts w:hint="eastAsia" w:ascii="仿宋" w:hAnsi="仿宋" w:eastAsia="仿宋" w:cs="仿宋"/>
                <w:b w:val="0"/>
                <w:bCs/>
                <w:color w:val="000000"/>
                <w:kern w:val="0"/>
                <w:sz w:val="30"/>
                <w:szCs w:val="30"/>
                <w:lang w:bidi="ar"/>
              </w:rPr>
              <w:t>采购需求</w:t>
            </w:r>
          </w:p>
        </w:tc>
        <w:tc>
          <w:tcPr>
            <w:tcW w:w="638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left"/>
              <w:rPr>
                <w:rFonts w:ascii="微软雅黑" w:hAnsi="微软雅黑" w:eastAsia="微软雅黑" w:cs="微软雅黑"/>
                <w:bCs/>
              </w:rPr>
            </w:pPr>
            <w:r>
              <w:rPr>
                <w:rStyle w:val="8"/>
                <w:rFonts w:hint="eastAsia" w:ascii="仿宋" w:hAnsi="仿宋" w:eastAsia="仿宋" w:cs="仿宋"/>
                <w:b w:val="0"/>
                <w:bCs/>
                <w:color w:val="000000"/>
                <w:kern w:val="0"/>
                <w:sz w:val="30"/>
                <w:szCs w:val="30"/>
                <w:lang w:bidi="ar"/>
              </w:rPr>
              <w:t>见附件</w:t>
            </w:r>
          </w:p>
        </w:tc>
      </w:tr>
      <w:tr>
        <w:tblPrEx>
          <w:tblCellMar>
            <w:top w:w="0" w:type="dxa"/>
            <w:left w:w="0" w:type="dxa"/>
            <w:bottom w:w="0" w:type="dxa"/>
            <w:right w:w="0" w:type="dxa"/>
          </w:tblCellMar>
        </w:tblPrEx>
        <w:trPr>
          <w:trHeight w:val="900" w:hRule="atLeast"/>
        </w:trPr>
        <w:tc>
          <w:tcPr>
            <w:tcW w:w="21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left"/>
              <w:rPr>
                <w:rFonts w:ascii="微软雅黑" w:hAnsi="微软雅黑" w:eastAsia="微软雅黑" w:cs="微软雅黑"/>
                <w:bCs/>
              </w:rPr>
            </w:pPr>
            <w:r>
              <w:rPr>
                <w:rStyle w:val="8"/>
                <w:rFonts w:hint="eastAsia" w:ascii="仿宋" w:hAnsi="仿宋" w:eastAsia="仿宋" w:cs="仿宋"/>
                <w:b w:val="0"/>
                <w:bCs/>
                <w:color w:val="000000"/>
                <w:kern w:val="0"/>
                <w:sz w:val="30"/>
                <w:szCs w:val="30"/>
                <w:lang w:bidi="ar"/>
              </w:rPr>
              <w:t>预算金额</w:t>
            </w:r>
          </w:p>
        </w:tc>
        <w:tc>
          <w:tcPr>
            <w:tcW w:w="638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left"/>
              <w:rPr>
                <w:rFonts w:ascii="微软雅黑" w:hAnsi="微软雅黑" w:eastAsia="微软雅黑" w:cs="微软雅黑"/>
                <w:bCs/>
              </w:rPr>
            </w:pPr>
            <w:r>
              <w:rPr>
                <w:rStyle w:val="8"/>
                <w:rFonts w:hint="eastAsia" w:ascii="仿宋" w:hAnsi="仿宋" w:eastAsia="仿宋" w:cs="仿宋"/>
                <w:b w:val="0"/>
                <w:bCs/>
                <w:color w:val="000000"/>
                <w:kern w:val="0"/>
                <w:sz w:val="30"/>
                <w:szCs w:val="30"/>
                <w:lang w:bidi="ar"/>
              </w:rPr>
              <w:t>不超过</w:t>
            </w:r>
            <w:r>
              <w:rPr>
                <w:rStyle w:val="8"/>
                <w:rFonts w:ascii="仿宋" w:hAnsi="仿宋" w:eastAsia="仿宋" w:cs="仿宋"/>
                <w:b w:val="0"/>
                <w:bCs/>
                <w:color w:val="000000"/>
                <w:kern w:val="0"/>
                <w:sz w:val="30"/>
                <w:szCs w:val="30"/>
                <w:lang w:bidi="ar"/>
              </w:rPr>
              <w:t>50000</w:t>
            </w:r>
            <w:r>
              <w:rPr>
                <w:rStyle w:val="8"/>
                <w:rFonts w:hint="eastAsia" w:ascii="仿宋" w:hAnsi="仿宋" w:eastAsia="仿宋" w:cs="仿宋"/>
                <w:b w:val="0"/>
                <w:bCs/>
                <w:color w:val="000000"/>
                <w:kern w:val="0"/>
                <w:sz w:val="30"/>
                <w:szCs w:val="30"/>
                <w:lang w:bidi="ar"/>
              </w:rPr>
              <w:t>元</w:t>
            </w:r>
          </w:p>
        </w:tc>
      </w:tr>
      <w:tr>
        <w:tblPrEx>
          <w:tblCellMar>
            <w:top w:w="0" w:type="dxa"/>
            <w:left w:w="0" w:type="dxa"/>
            <w:bottom w:w="0" w:type="dxa"/>
            <w:right w:w="0" w:type="dxa"/>
          </w:tblCellMar>
        </w:tblPrEx>
        <w:trPr>
          <w:trHeight w:val="900" w:hRule="atLeast"/>
        </w:trPr>
        <w:tc>
          <w:tcPr>
            <w:tcW w:w="21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left"/>
              <w:rPr>
                <w:rFonts w:ascii="微软雅黑" w:hAnsi="微软雅黑" w:eastAsia="微软雅黑" w:cs="微软雅黑"/>
                <w:bCs/>
              </w:rPr>
            </w:pPr>
            <w:r>
              <w:rPr>
                <w:rStyle w:val="8"/>
                <w:rFonts w:hint="eastAsia" w:ascii="仿宋" w:hAnsi="仿宋" w:eastAsia="仿宋" w:cs="仿宋"/>
                <w:b w:val="0"/>
                <w:bCs/>
                <w:color w:val="000000"/>
                <w:kern w:val="0"/>
                <w:sz w:val="30"/>
                <w:szCs w:val="30"/>
                <w:lang w:bidi="ar"/>
              </w:rPr>
              <w:t>公告时间</w:t>
            </w:r>
          </w:p>
        </w:tc>
        <w:tc>
          <w:tcPr>
            <w:tcW w:w="638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left"/>
              <w:rPr>
                <w:rFonts w:ascii="微软雅黑" w:hAnsi="微软雅黑" w:eastAsia="微软雅黑" w:cs="微软雅黑"/>
                <w:bCs/>
              </w:rPr>
            </w:pPr>
            <w:r>
              <w:rPr>
                <w:rStyle w:val="8"/>
                <w:rFonts w:hint="eastAsia" w:ascii="仿宋" w:hAnsi="仿宋" w:eastAsia="仿宋" w:cs="仿宋"/>
                <w:b w:val="0"/>
                <w:bCs/>
                <w:kern w:val="0"/>
                <w:sz w:val="30"/>
                <w:szCs w:val="30"/>
                <w:lang w:bidi="ar"/>
              </w:rPr>
              <w:t>202</w:t>
            </w:r>
            <w:r>
              <w:rPr>
                <w:rStyle w:val="8"/>
                <w:rFonts w:hint="eastAsia" w:ascii="仿宋" w:hAnsi="仿宋" w:eastAsia="仿宋" w:cs="仿宋"/>
                <w:b w:val="0"/>
                <w:bCs/>
                <w:kern w:val="0"/>
                <w:sz w:val="30"/>
                <w:szCs w:val="30"/>
                <w:lang w:val="en-US" w:eastAsia="zh-CN" w:bidi="ar"/>
              </w:rPr>
              <w:t>2</w:t>
            </w:r>
            <w:r>
              <w:rPr>
                <w:rStyle w:val="8"/>
                <w:rFonts w:hint="eastAsia" w:ascii="仿宋" w:hAnsi="仿宋" w:eastAsia="仿宋" w:cs="仿宋"/>
                <w:b w:val="0"/>
                <w:bCs/>
                <w:kern w:val="0"/>
                <w:sz w:val="30"/>
                <w:szCs w:val="30"/>
                <w:lang w:bidi="ar"/>
              </w:rPr>
              <w:t>年</w:t>
            </w:r>
            <w:r>
              <w:rPr>
                <w:rStyle w:val="8"/>
                <w:rFonts w:ascii="仿宋" w:hAnsi="仿宋" w:eastAsia="仿宋" w:cs="仿宋"/>
                <w:b w:val="0"/>
                <w:bCs/>
                <w:kern w:val="0"/>
                <w:sz w:val="30"/>
                <w:szCs w:val="30"/>
                <w:lang w:bidi="ar"/>
              </w:rPr>
              <w:t>9</w:t>
            </w:r>
            <w:r>
              <w:rPr>
                <w:rStyle w:val="8"/>
                <w:rFonts w:hint="eastAsia" w:ascii="仿宋" w:hAnsi="仿宋" w:eastAsia="仿宋" w:cs="仿宋"/>
                <w:b w:val="0"/>
                <w:bCs/>
                <w:kern w:val="0"/>
                <w:sz w:val="30"/>
                <w:szCs w:val="30"/>
                <w:lang w:bidi="ar"/>
              </w:rPr>
              <w:t>月</w:t>
            </w:r>
            <w:r>
              <w:rPr>
                <w:rStyle w:val="8"/>
                <w:rFonts w:ascii="仿宋" w:hAnsi="仿宋" w:eastAsia="仿宋" w:cs="仿宋"/>
                <w:b w:val="0"/>
                <w:bCs/>
                <w:kern w:val="0"/>
                <w:sz w:val="30"/>
                <w:szCs w:val="30"/>
                <w:lang w:bidi="ar"/>
              </w:rPr>
              <w:t>24</w:t>
            </w:r>
            <w:r>
              <w:rPr>
                <w:rStyle w:val="8"/>
                <w:rFonts w:hint="eastAsia" w:ascii="仿宋" w:hAnsi="仿宋" w:eastAsia="仿宋" w:cs="仿宋"/>
                <w:b w:val="0"/>
                <w:bCs/>
                <w:kern w:val="0"/>
                <w:sz w:val="30"/>
                <w:szCs w:val="30"/>
                <w:lang w:bidi="ar"/>
              </w:rPr>
              <w:t>日-202</w:t>
            </w:r>
            <w:r>
              <w:rPr>
                <w:rStyle w:val="8"/>
                <w:rFonts w:hint="eastAsia" w:ascii="仿宋" w:hAnsi="仿宋" w:eastAsia="仿宋" w:cs="仿宋"/>
                <w:b w:val="0"/>
                <w:bCs/>
                <w:kern w:val="0"/>
                <w:sz w:val="30"/>
                <w:szCs w:val="30"/>
                <w:lang w:val="en-US" w:eastAsia="zh-CN" w:bidi="ar"/>
              </w:rPr>
              <w:t>2</w:t>
            </w:r>
            <w:r>
              <w:rPr>
                <w:rStyle w:val="8"/>
                <w:rFonts w:hint="eastAsia" w:ascii="仿宋" w:hAnsi="仿宋" w:eastAsia="仿宋" w:cs="仿宋"/>
                <w:b w:val="0"/>
                <w:bCs/>
                <w:kern w:val="0"/>
                <w:sz w:val="30"/>
                <w:szCs w:val="30"/>
                <w:lang w:bidi="ar"/>
              </w:rPr>
              <w:t>年</w:t>
            </w:r>
            <w:r>
              <w:rPr>
                <w:rStyle w:val="8"/>
                <w:rFonts w:ascii="仿宋" w:hAnsi="仿宋" w:eastAsia="仿宋" w:cs="仿宋"/>
                <w:b w:val="0"/>
                <w:bCs/>
                <w:kern w:val="0"/>
                <w:sz w:val="30"/>
                <w:szCs w:val="30"/>
                <w:lang w:bidi="ar"/>
              </w:rPr>
              <w:t>9</w:t>
            </w:r>
            <w:r>
              <w:rPr>
                <w:rStyle w:val="8"/>
                <w:rFonts w:hint="eastAsia" w:ascii="仿宋" w:hAnsi="仿宋" w:eastAsia="仿宋" w:cs="仿宋"/>
                <w:b w:val="0"/>
                <w:bCs/>
                <w:kern w:val="0"/>
                <w:sz w:val="30"/>
                <w:szCs w:val="30"/>
                <w:lang w:bidi="ar"/>
              </w:rPr>
              <w:t>月</w:t>
            </w:r>
            <w:r>
              <w:rPr>
                <w:rStyle w:val="8"/>
                <w:rFonts w:ascii="仿宋" w:hAnsi="仿宋" w:eastAsia="仿宋" w:cs="仿宋"/>
                <w:b w:val="0"/>
                <w:bCs/>
                <w:kern w:val="0"/>
                <w:sz w:val="30"/>
                <w:szCs w:val="30"/>
                <w:lang w:bidi="ar"/>
              </w:rPr>
              <w:t>28</w:t>
            </w:r>
            <w:r>
              <w:rPr>
                <w:rStyle w:val="8"/>
                <w:rFonts w:hint="eastAsia" w:ascii="仿宋" w:hAnsi="仿宋" w:eastAsia="仿宋" w:cs="仿宋"/>
                <w:b w:val="0"/>
                <w:bCs/>
                <w:kern w:val="0"/>
                <w:sz w:val="30"/>
                <w:szCs w:val="30"/>
                <w:lang w:bidi="ar"/>
              </w:rPr>
              <w:t>日</w:t>
            </w:r>
          </w:p>
        </w:tc>
      </w:tr>
      <w:tr>
        <w:tblPrEx>
          <w:tblCellMar>
            <w:top w:w="0" w:type="dxa"/>
            <w:left w:w="0" w:type="dxa"/>
            <w:bottom w:w="0" w:type="dxa"/>
            <w:right w:w="0" w:type="dxa"/>
          </w:tblCellMar>
        </w:tblPrEx>
        <w:trPr>
          <w:trHeight w:val="1155" w:hRule="atLeast"/>
        </w:trPr>
        <w:tc>
          <w:tcPr>
            <w:tcW w:w="21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widowControl/>
              <w:wordWrap w:val="0"/>
              <w:jc w:val="left"/>
              <w:rPr>
                <w:rFonts w:ascii="微软雅黑" w:hAnsi="微软雅黑" w:eastAsia="微软雅黑" w:cs="微软雅黑"/>
                <w:bCs/>
              </w:rPr>
            </w:pPr>
            <w:r>
              <w:rPr>
                <w:rStyle w:val="8"/>
                <w:rFonts w:hint="eastAsia" w:ascii="仿宋" w:hAnsi="仿宋" w:eastAsia="仿宋" w:cs="仿宋"/>
                <w:b w:val="0"/>
                <w:bCs/>
                <w:color w:val="000000"/>
                <w:kern w:val="0"/>
                <w:sz w:val="30"/>
                <w:szCs w:val="30"/>
                <w:lang w:bidi="ar"/>
              </w:rPr>
              <w:t>提交报价和方案地点</w:t>
            </w:r>
          </w:p>
        </w:tc>
        <w:tc>
          <w:tcPr>
            <w:tcW w:w="638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left"/>
              <w:rPr>
                <w:rFonts w:ascii="微软雅黑" w:hAnsi="微软雅黑" w:eastAsia="微软雅黑" w:cs="微软雅黑"/>
                <w:bCs/>
              </w:rPr>
            </w:pPr>
            <w:r>
              <w:rPr>
                <w:rStyle w:val="8"/>
                <w:rFonts w:hint="eastAsia" w:ascii="仿宋" w:hAnsi="仿宋" w:eastAsia="仿宋" w:cs="仿宋"/>
                <w:b w:val="0"/>
                <w:bCs/>
                <w:color w:val="000000"/>
                <w:kern w:val="0"/>
                <w:sz w:val="30"/>
                <w:szCs w:val="30"/>
                <w:lang w:bidi="ar"/>
              </w:rPr>
              <w:t>武汉市洪山区关山大道463号武汉职业技术学院东区凌波楼302办公室</w:t>
            </w:r>
          </w:p>
        </w:tc>
      </w:tr>
      <w:tr>
        <w:tblPrEx>
          <w:tblCellMar>
            <w:top w:w="0" w:type="dxa"/>
            <w:left w:w="0" w:type="dxa"/>
            <w:bottom w:w="0" w:type="dxa"/>
            <w:right w:w="0" w:type="dxa"/>
          </w:tblCellMar>
        </w:tblPrEx>
        <w:trPr>
          <w:trHeight w:val="900" w:hRule="atLeast"/>
        </w:trPr>
        <w:tc>
          <w:tcPr>
            <w:tcW w:w="21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left"/>
              <w:rPr>
                <w:rFonts w:ascii="微软雅黑" w:hAnsi="微软雅黑" w:eastAsia="微软雅黑" w:cs="微软雅黑"/>
                <w:b/>
                <w:bCs/>
              </w:rPr>
            </w:pPr>
            <w:r>
              <w:rPr>
                <w:rStyle w:val="8"/>
                <w:rFonts w:hint="eastAsia" w:ascii="仿宋" w:hAnsi="仿宋" w:eastAsia="仿宋" w:cs="仿宋"/>
                <w:b w:val="0"/>
                <w:bCs/>
                <w:color w:val="000000"/>
                <w:kern w:val="0"/>
                <w:sz w:val="30"/>
                <w:szCs w:val="30"/>
                <w:lang w:bidi="ar"/>
              </w:rPr>
              <w:t>项目联系人</w:t>
            </w:r>
          </w:p>
        </w:tc>
        <w:tc>
          <w:tcPr>
            <w:tcW w:w="2129"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left"/>
              <w:rPr>
                <w:rStyle w:val="8"/>
                <w:rFonts w:ascii="仿宋" w:hAnsi="仿宋" w:eastAsia="仿宋" w:cs="仿宋"/>
                <w:b w:val="0"/>
                <w:color w:val="000000"/>
                <w:kern w:val="0"/>
                <w:sz w:val="30"/>
                <w:szCs w:val="30"/>
                <w:lang w:bidi="ar"/>
              </w:rPr>
            </w:pPr>
            <w:r>
              <w:rPr>
                <w:rStyle w:val="8"/>
                <w:rFonts w:hint="eastAsia" w:ascii="仿宋" w:hAnsi="仿宋" w:eastAsia="仿宋" w:cs="仿宋"/>
                <w:b w:val="0"/>
                <w:color w:val="000000"/>
                <w:kern w:val="0"/>
                <w:sz w:val="30"/>
                <w:szCs w:val="30"/>
                <w:lang w:bidi="ar"/>
              </w:rPr>
              <w:t>潘培雯</w:t>
            </w:r>
          </w:p>
        </w:tc>
        <w:tc>
          <w:tcPr>
            <w:tcW w:w="2129"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widowControl/>
              <w:jc w:val="left"/>
              <w:rPr>
                <w:rStyle w:val="8"/>
                <w:rFonts w:ascii="仿宋" w:hAnsi="仿宋" w:eastAsia="仿宋" w:cs="仿宋"/>
                <w:color w:val="000000"/>
                <w:kern w:val="0"/>
                <w:sz w:val="30"/>
                <w:szCs w:val="30"/>
                <w:lang w:bidi="ar"/>
              </w:rPr>
            </w:pPr>
            <w:r>
              <w:rPr>
                <w:rStyle w:val="8"/>
                <w:rFonts w:hint="eastAsia" w:ascii="仿宋" w:hAnsi="仿宋" w:eastAsia="仿宋" w:cs="仿宋"/>
                <w:b w:val="0"/>
                <w:bCs/>
                <w:color w:val="000000"/>
                <w:kern w:val="0"/>
                <w:sz w:val="30"/>
                <w:szCs w:val="30"/>
                <w:lang w:bidi="ar"/>
              </w:rPr>
              <w:t>联系电话</w:t>
            </w:r>
          </w:p>
        </w:tc>
        <w:tc>
          <w:tcPr>
            <w:tcW w:w="213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widowControl/>
              <w:jc w:val="left"/>
              <w:rPr>
                <w:rStyle w:val="8"/>
                <w:rFonts w:ascii="仿宋" w:hAnsi="仿宋" w:eastAsia="仿宋" w:cs="仿宋"/>
                <w:color w:val="000000"/>
                <w:kern w:val="0"/>
                <w:sz w:val="30"/>
                <w:szCs w:val="30"/>
                <w:lang w:bidi="ar"/>
              </w:rPr>
            </w:pPr>
            <w:r>
              <w:rPr>
                <w:rStyle w:val="8"/>
                <w:rFonts w:ascii="仿宋" w:hAnsi="仿宋" w:eastAsia="仿宋" w:cs="仿宋"/>
                <w:b w:val="0"/>
                <w:bCs/>
                <w:color w:val="000000"/>
                <w:kern w:val="0"/>
                <w:sz w:val="30"/>
                <w:szCs w:val="30"/>
                <w:lang w:bidi="ar"/>
              </w:rPr>
              <w:t>13367240606</w:t>
            </w:r>
          </w:p>
        </w:tc>
      </w:tr>
      <w:tr>
        <w:tblPrEx>
          <w:tblCellMar>
            <w:top w:w="0" w:type="dxa"/>
            <w:left w:w="0" w:type="dxa"/>
            <w:bottom w:w="0" w:type="dxa"/>
            <w:right w:w="0" w:type="dxa"/>
          </w:tblCellMar>
        </w:tblPrEx>
        <w:trPr>
          <w:trHeight w:val="900" w:hRule="atLeast"/>
        </w:trPr>
        <w:tc>
          <w:tcPr>
            <w:tcW w:w="21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left"/>
              <w:rPr>
                <w:rFonts w:ascii="微软雅黑" w:hAnsi="微软雅黑" w:eastAsia="微软雅黑" w:cs="微软雅黑"/>
                <w:b/>
                <w:bCs/>
              </w:rPr>
            </w:pPr>
            <w:r>
              <w:rPr>
                <w:rStyle w:val="8"/>
                <w:rFonts w:hint="eastAsia" w:ascii="仿宋" w:hAnsi="仿宋" w:eastAsia="仿宋" w:cs="仿宋"/>
                <w:b w:val="0"/>
                <w:bCs/>
                <w:color w:val="000000"/>
                <w:kern w:val="0"/>
                <w:sz w:val="30"/>
                <w:szCs w:val="30"/>
                <w:lang w:bidi="ar"/>
              </w:rPr>
              <w:t>开标时间</w:t>
            </w:r>
          </w:p>
        </w:tc>
        <w:tc>
          <w:tcPr>
            <w:tcW w:w="638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left"/>
              <w:rPr>
                <w:rFonts w:ascii="微软雅黑" w:hAnsi="微软雅黑" w:eastAsia="微软雅黑" w:cs="微软雅黑"/>
                <w:b/>
                <w:bCs/>
              </w:rPr>
            </w:pPr>
            <w:r>
              <w:rPr>
                <w:rStyle w:val="8"/>
                <w:rFonts w:ascii="仿宋" w:hAnsi="仿宋" w:eastAsia="仿宋" w:cs="仿宋"/>
                <w:b w:val="0"/>
                <w:bCs/>
                <w:color w:val="000000"/>
                <w:kern w:val="0"/>
                <w:sz w:val="30"/>
                <w:szCs w:val="30"/>
                <w:lang w:bidi="ar"/>
              </w:rPr>
              <w:t>202</w:t>
            </w:r>
            <w:r>
              <w:rPr>
                <w:rStyle w:val="8"/>
                <w:rFonts w:hint="eastAsia" w:ascii="仿宋" w:hAnsi="仿宋" w:eastAsia="仿宋" w:cs="仿宋"/>
                <w:b w:val="0"/>
                <w:bCs/>
                <w:color w:val="000000"/>
                <w:kern w:val="0"/>
                <w:sz w:val="30"/>
                <w:szCs w:val="30"/>
                <w:lang w:val="en-US" w:eastAsia="zh-CN" w:bidi="ar"/>
              </w:rPr>
              <w:t>2</w:t>
            </w:r>
            <w:r>
              <w:rPr>
                <w:rStyle w:val="8"/>
                <w:rFonts w:ascii="仿宋" w:hAnsi="仿宋" w:eastAsia="仿宋" w:cs="仿宋"/>
                <w:b w:val="0"/>
                <w:bCs/>
                <w:color w:val="000000"/>
                <w:kern w:val="0"/>
                <w:sz w:val="30"/>
                <w:szCs w:val="30"/>
                <w:lang w:bidi="ar"/>
              </w:rPr>
              <w:t>年9月29日</w:t>
            </w:r>
            <w:r>
              <w:rPr>
                <w:rStyle w:val="8"/>
                <w:rFonts w:ascii="Calibri" w:hAnsi="Calibri" w:eastAsia="仿宋" w:cs="Calibri"/>
                <w:b w:val="0"/>
                <w:bCs/>
                <w:color w:val="000000"/>
                <w:kern w:val="0"/>
                <w:sz w:val="30"/>
                <w:szCs w:val="30"/>
                <w:lang w:bidi="ar"/>
              </w:rPr>
              <w:t> </w:t>
            </w:r>
            <w:r>
              <w:rPr>
                <w:rStyle w:val="8"/>
                <w:rFonts w:ascii="仿宋" w:hAnsi="仿宋" w:eastAsia="仿宋" w:cs="仿宋"/>
                <w:b w:val="0"/>
                <w:bCs/>
                <w:color w:val="000000"/>
                <w:kern w:val="0"/>
                <w:sz w:val="30"/>
                <w:szCs w:val="30"/>
                <w:lang w:bidi="ar"/>
              </w:rPr>
              <w:t>上午10：00</w:t>
            </w:r>
          </w:p>
        </w:tc>
      </w:tr>
      <w:tr>
        <w:tblPrEx>
          <w:tblCellMar>
            <w:top w:w="0" w:type="dxa"/>
            <w:left w:w="0" w:type="dxa"/>
            <w:bottom w:w="0" w:type="dxa"/>
            <w:right w:w="0" w:type="dxa"/>
          </w:tblCellMar>
        </w:tblPrEx>
        <w:trPr>
          <w:trHeight w:val="1230" w:hRule="atLeast"/>
        </w:trPr>
        <w:tc>
          <w:tcPr>
            <w:tcW w:w="212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widowControl/>
              <w:jc w:val="left"/>
              <w:rPr>
                <w:rFonts w:ascii="微软雅黑" w:hAnsi="微软雅黑" w:eastAsia="微软雅黑" w:cs="微软雅黑"/>
                <w:b/>
                <w:bCs/>
              </w:rPr>
            </w:pPr>
            <w:r>
              <w:rPr>
                <w:rStyle w:val="8"/>
                <w:rFonts w:hint="eastAsia" w:ascii="仿宋" w:hAnsi="仿宋" w:eastAsia="仿宋" w:cs="仿宋"/>
                <w:b w:val="0"/>
                <w:bCs/>
                <w:color w:val="000000"/>
                <w:kern w:val="0"/>
                <w:sz w:val="30"/>
                <w:szCs w:val="30"/>
                <w:lang w:bidi="ar"/>
              </w:rPr>
              <w:t>开标地点</w:t>
            </w:r>
          </w:p>
        </w:tc>
        <w:tc>
          <w:tcPr>
            <w:tcW w:w="6388"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left"/>
              <w:rPr>
                <w:rFonts w:ascii="微软雅黑" w:hAnsi="微软雅黑" w:eastAsia="微软雅黑" w:cs="微软雅黑"/>
                <w:b/>
                <w:bCs/>
              </w:rPr>
            </w:pPr>
            <w:r>
              <w:rPr>
                <w:rStyle w:val="8"/>
                <w:rFonts w:hint="eastAsia" w:ascii="仿宋" w:hAnsi="仿宋" w:eastAsia="仿宋" w:cs="仿宋"/>
                <w:b w:val="0"/>
                <w:bCs/>
                <w:color w:val="000000"/>
                <w:kern w:val="0"/>
                <w:sz w:val="30"/>
                <w:szCs w:val="30"/>
                <w:lang w:bidi="ar"/>
              </w:rPr>
              <w:t>武汉市洪山区关山大道463号武汉职</w:t>
            </w:r>
            <w:bookmarkStart w:id="0" w:name="_GoBack"/>
            <w:bookmarkEnd w:id="0"/>
            <w:r>
              <w:rPr>
                <w:rStyle w:val="8"/>
                <w:rFonts w:hint="eastAsia" w:ascii="仿宋" w:hAnsi="仿宋" w:eastAsia="仿宋" w:cs="仿宋"/>
                <w:b w:val="0"/>
                <w:bCs/>
                <w:color w:val="000000"/>
                <w:kern w:val="0"/>
                <w:sz w:val="30"/>
                <w:szCs w:val="30"/>
                <w:lang w:bidi="ar"/>
              </w:rPr>
              <w:t>业技术学院东区</w:t>
            </w:r>
            <w:r>
              <w:rPr>
                <w:rStyle w:val="8"/>
                <w:rFonts w:ascii="仿宋" w:hAnsi="仿宋" w:eastAsia="仿宋" w:cs="仿宋"/>
                <w:b w:val="0"/>
                <w:bCs/>
                <w:color w:val="000000"/>
                <w:kern w:val="0"/>
                <w:sz w:val="30"/>
                <w:szCs w:val="30"/>
                <w:lang w:bidi="ar"/>
              </w:rPr>
              <w:t>凌波楼302</w:t>
            </w:r>
          </w:p>
        </w:tc>
      </w:tr>
    </w:tbl>
    <w:p/>
    <w:p>
      <w:pPr>
        <w:widowControl/>
        <w:jc w:val="left"/>
      </w:pPr>
      <w:r>
        <w:br w:type="page"/>
      </w:r>
    </w:p>
    <w:p>
      <w:pPr>
        <w:widowControl/>
        <w:jc w:val="left"/>
        <w:rPr>
          <w:rFonts w:ascii="宋体" w:hAnsi="宋体" w:eastAsia="宋体" w:cs="宋体"/>
          <w:b/>
          <w:bCs/>
          <w:kern w:val="0"/>
          <w:sz w:val="32"/>
          <w:szCs w:val="32"/>
        </w:rPr>
      </w:pPr>
      <w:r>
        <w:rPr>
          <w:rFonts w:hint="eastAsia" w:ascii="宋体" w:hAnsi="宋体" w:eastAsia="宋体" w:cs="宋体"/>
          <w:kern w:val="0"/>
          <w:sz w:val="29"/>
          <w:szCs w:val="29"/>
        </w:rPr>
        <w:t xml:space="preserve">        </w:t>
      </w:r>
      <w:r>
        <w:rPr>
          <w:rFonts w:hint="eastAsia" w:ascii="宋体" w:hAnsi="宋体" w:eastAsia="宋体" w:cs="宋体"/>
          <w:b/>
          <w:bCs/>
          <w:kern w:val="0"/>
          <w:sz w:val="32"/>
          <w:szCs w:val="32"/>
        </w:rPr>
        <w:t>武汉职业技术学院部门自行采购询价单</w:t>
      </w:r>
    </w:p>
    <w:p>
      <w:pPr>
        <w:widowControl/>
        <w:jc w:val="right"/>
        <w:rPr>
          <w:rFonts w:ascii="宋体" w:hAnsi="宋体" w:eastAsia="宋体" w:cs="宋体"/>
          <w:b/>
          <w:bCs/>
          <w:kern w:val="0"/>
          <w:szCs w:val="21"/>
        </w:rPr>
      </w:pPr>
      <w:r>
        <w:rPr>
          <w:rFonts w:ascii="Times New Roman" w:hAnsi="Times New Roman" w:eastAsia="宋体" w:cs="Times New Roman"/>
          <w:szCs w:val="21"/>
        </w:rPr>
        <w:t>2022</w:t>
      </w:r>
      <w:r>
        <w:rPr>
          <w:rFonts w:hint="eastAsia" w:ascii="Times New Roman" w:hAnsi="Times New Roman" w:eastAsia="宋体" w:cs="Times New Roman"/>
          <w:szCs w:val="21"/>
        </w:rPr>
        <w:t>年</w:t>
      </w:r>
      <w:r>
        <w:rPr>
          <w:rFonts w:ascii="Times New Roman" w:hAnsi="Times New Roman" w:eastAsia="宋体" w:cs="Times New Roman"/>
          <w:szCs w:val="21"/>
        </w:rPr>
        <w:t xml:space="preserve">  9  </w:t>
      </w:r>
      <w:r>
        <w:rPr>
          <w:rFonts w:hint="eastAsia" w:ascii="Times New Roman" w:hAnsi="Times New Roman" w:eastAsia="宋体" w:cs="Times New Roman"/>
          <w:szCs w:val="21"/>
        </w:rPr>
        <w:t>月</w:t>
      </w:r>
      <w:r>
        <w:rPr>
          <w:rFonts w:ascii="Times New Roman" w:hAnsi="Times New Roman" w:eastAsia="宋体" w:cs="Times New Roman"/>
          <w:szCs w:val="21"/>
        </w:rPr>
        <w:t xml:space="preserve"> 23    </w:t>
      </w:r>
      <w:r>
        <w:rPr>
          <w:rFonts w:hint="eastAsia" w:ascii="Times New Roman" w:hAnsi="Times New Roman" w:eastAsia="宋体" w:cs="Times New Roman"/>
          <w:szCs w:val="21"/>
        </w:rPr>
        <w:t>日</w:t>
      </w:r>
    </w:p>
    <w:tbl>
      <w:tblPr>
        <w:tblStyle w:val="6"/>
        <w:tblW w:w="9645" w:type="dxa"/>
        <w:jc w:val="center"/>
        <w:tblLayout w:type="fixed"/>
        <w:tblCellMar>
          <w:top w:w="0" w:type="dxa"/>
          <w:left w:w="0" w:type="dxa"/>
          <w:bottom w:w="0" w:type="dxa"/>
          <w:right w:w="0" w:type="dxa"/>
        </w:tblCellMar>
      </w:tblPr>
      <w:tblGrid>
        <w:gridCol w:w="424"/>
        <w:gridCol w:w="1702"/>
        <w:gridCol w:w="1134"/>
        <w:gridCol w:w="1135"/>
        <w:gridCol w:w="1126"/>
        <w:gridCol w:w="1134"/>
        <w:gridCol w:w="1066"/>
        <w:gridCol w:w="708"/>
        <w:gridCol w:w="602"/>
        <w:gridCol w:w="614"/>
      </w:tblGrid>
      <w:tr>
        <w:tblPrEx>
          <w:tblCellMar>
            <w:top w:w="0" w:type="dxa"/>
            <w:left w:w="0" w:type="dxa"/>
            <w:bottom w:w="0" w:type="dxa"/>
            <w:right w:w="0" w:type="dxa"/>
          </w:tblCellMar>
        </w:tblPrEx>
        <w:trPr>
          <w:trHeight w:val="659" w:hRule="atLeast"/>
          <w:jc w:val="center"/>
        </w:trPr>
        <w:tc>
          <w:tcPr>
            <w:tcW w:w="2126" w:type="dxa"/>
            <w:gridSpan w:val="2"/>
            <w:tcBorders>
              <w:top w:val="single" w:color="000000" w:sz="6" w:space="0"/>
              <w:left w:val="single" w:color="000000" w:sz="6" w:space="0"/>
              <w:bottom w:val="single" w:color="000000" w:sz="6" w:space="0"/>
              <w:right w:val="single" w:color="auto" w:sz="4" w:space="0"/>
            </w:tcBorders>
            <w:tcMar>
              <w:top w:w="0" w:type="dxa"/>
              <w:left w:w="90" w:type="dxa"/>
              <w:bottom w:w="0" w:type="dxa"/>
              <w:right w:w="90" w:type="dxa"/>
            </w:tcMar>
            <w:vAlign w:val="center"/>
          </w:tcPr>
          <w:p>
            <w:pPr>
              <w:widowControl/>
              <w:jc w:val="left"/>
              <w:rPr>
                <w:rFonts w:ascii="宋体" w:hAnsi="宋体" w:eastAsia="宋体" w:cs="宋体"/>
                <w:kern w:val="0"/>
                <w:szCs w:val="21"/>
              </w:rPr>
            </w:pPr>
            <w:r>
              <w:rPr>
                <w:rFonts w:hint="eastAsia" w:ascii="宋体" w:hAnsi="宋体" w:eastAsia="宋体" w:cs="宋体"/>
                <w:kern w:val="0"/>
                <w:szCs w:val="21"/>
              </w:rPr>
              <w:t>采购单位（加盖公章）</w:t>
            </w:r>
          </w:p>
        </w:tc>
        <w:tc>
          <w:tcPr>
            <w:tcW w:w="2269" w:type="dxa"/>
            <w:gridSpan w:val="2"/>
            <w:tcBorders>
              <w:top w:val="single" w:color="000000" w:sz="6" w:space="0"/>
              <w:left w:val="single" w:color="auto" w:sz="4" w:space="0"/>
              <w:bottom w:val="single" w:color="000000" w:sz="6" w:space="0"/>
              <w:right w:val="single" w:color="auto" w:sz="4" w:space="0"/>
            </w:tcBorders>
            <w:vAlign w:val="center"/>
          </w:tcPr>
          <w:p>
            <w:pPr>
              <w:widowControl/>
              <w:jc w:val="left"/>
              <w:rPr>
                <w:rFonts w:ascii="宋体" w:hAnsi="宋体" w:eastAsia="宋体" w:cs="宋体"/>
                <w:kern w:val="0"/>
                <w:szCs w:val="21"/>
              </w:rPr>
            </w:pPr>
            <w:r>
              <w:rPr>
                <w:rFonts w:hint="eastAsia" w:ascii="宋体" w:hAnsi="宋体" w:eastAsia="宋体" w:cs="宋体"/>
                <w:kern w:val="0"/>
                <w:szCs w:val="21"/>
              </w:rPr>
              <w:t>商学院</w:t>
            </w:r>
          </w:p>
        </w:tc>
        <w:tc>
          <w:tcPr>
            <w:tcW w:w="2260" w:type="dxa"/>
            <w:gridSpan w:val="2"/>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采购项目名称</w:t>
            </w:r>
          </w:p>
        </w:tc>
        <w:tc>
          <w:tcPr>
            <w:tcW w:w="2990" w:type="dxa"/>
            <w:gridSpan w:val="4"/>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eastAsia="宋体" w:cs="宋体"/>
                <w:kern w:val="0"/>
                <w:szCs w:val="21"/>
              </w:rPr>
            </w:pPr>
            <w:r>
              <w:rPr>
                <w:rFonts w:hint="eastAsia" w:ascii="宋体" w:hAnsi="宋体" w:eastAsia="宋体" w:cs="宋体"/>
                <w:kern w:val="0"/>
                <w:szCs w:val="21"/>
              </w:rPr>
              <w:t>武汉职业技术学院商学院实习实训设备202</w:t>
            </w:r>
            <w:r>
              <w:rPr>
                <w:rFonts w:ascii="宋体" w:hAnsi="宋体" w:eastAsia="宋体" w:cs="宋体"/>
                <w:kern w:val="0"/>
                <w:szCs w:val="21"/>
              </w:rPr>
              <w:t>2</w:t>
            </w:r>
            <w:r>
              <w:rPr>
                <w:rFonts w:hint="eastAsia" w:ascii="宋体" w:hAnsi="宋体" w:eastAsia="宋体" w:cs="宋体"/>
                <w:kern w:val="0"/>
                <w:szCs w:val="21"/>
              </w:rPr>
              <w:t>年度维修维护服务</w:t>
            </w:r>
          </w:p>
        </w:tc>
      </w:tr>
      <w:tr>
        <w:tblPrEx>
          <w:tblCellMar>
            <w:top w:w="0" w:type="dxa"/>
            <w:left w:w="0" w:type="dxa"/>
            <w:bottom w:w="0" w:type="dxa"/>
            <w:right w:w="0" w:type="dxa"/>
          </w:tblCellMar>
        </w:tblPrEx>
        <w:trPr>
          <w:trHeight w:val="787" w:hRule="atLeast"/>
          <w:jc w:val="center"/>
        </w:trPr>
        <w:tc>
          <w:tcPr>
            <w:tcW w:w="2126" w:type="dxa"/>
            <w:gridSpan w:val="2"/>
            <w:tcBorders>
              <w:top w:val="single" w:color="000000" w:sz="6" w:space="0"/>
              <w:left w:val="single" w:color="000000" w:sz="6" w:space="0"/>
              <w:bottom w:val="single" w:color="000000" w:sz="6" w:space="0"/>
              <w:right w:val="single" w:color="auto" w:sz="4"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项目编号</w:t>
            </w:r>
          </w:p>
          <w:p>
            <w:pPr>
              <w:widowControl/>
              <w:jc w:val="center"/>
              <w:rPr>
                <w:rFonts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i/>
                <w:iCs/>
                <w:kern w:val="0"/>
                <w:szCs w:val="21"/>
              </w:rPr>
              <w:t>与审批表中一致</w:t>
            </w:r>
            <w:r>
              <w:rPr>
                <w:rFonts w:hint="eastAsia" w:ascii="宋体" w:hAnsi="宋体" w:eastAsia="宋体" w:cs="宋体"/>
                <w:kern w:val="0"/>
                <w:szCs w:val="21"/>
              </w:rPr>
              <w:t>）</w:t>
            </w:r>
          </w:p>
        </w:tc>
        <w:tc>
          <w:tcPr>
            <w:tcW w:w="1134" w:type="dxa"/>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135" w:type="dxa"/>
            <w:tcBorders>
              <w:top w:val="single" w:color="000000" w:sz="6" w:space="0"/>
              <w:left w:val="single" w:color="000000" w:sz="6" w:space="0"/>
              <w:bottom w:val="single" w:color="000000" w:sz="6" w:space="0"/>
              <w:right w:val="single" w:color="auto" w:sz="4"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经办人</w:t>
            </w:r>
          </w:p>
        </w:tc>
        <w:tc>
          <w:tcPr>
            <w:tcW w:w="2260" w:type="dxa"/>
            <w:gridSpan w:val="2"/>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hAnsi="宋体" w:eastAsia="宋体" w:cs="宋体"/>
                <w:kern w:val="0"/>
                <w:szCs w:val="21"/>
              </w:rPr>
            </w:pPr>
            <w:r>
              <w:rPr>
                <w:rFonts w:hint="eastAsia" w:ascii="MS Gothic" w:hAnsi="MS Gothic" w:eastAsia="MS Gothic" w:cs="MS Gothic"/>
                <w:kern w:val="0"/>
                <w:szCs w:val="21"/>
              </w:rPr>
              <w:t>​</w:t>
            </w:r>
            <w:r>
              <w:rPr>
                <w:rFonts w:hint="eastAsia" w:ascii="宋体" w:hAnsi="宋体" w:eastAsia="宋体" w:cs="宋体"/>
                <w:kern w:val="0"/>
                <w:szCs w:val="21"/>
              </w:rPr>
              <w:t xml:space="preserve"> 潘培雯</w:t>
            </w:r>
          </w:p>
        </w:tc>
        <w:tc>
          <w:tcPr>
            <w:tcW w:w="1066" w:type="dxa"/>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联系电话</w:t>
            </w:r>
          </w:p>
        </w:tc>
        <w:tc>
          <w:tcPr>
            <w:tcW w:w="1924" w:type="dxa"/>
            <w:gridSpan w:val="3"/>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13367240606</w:t>
            </w:r>
          </w:p>
        </w:tc>
      </w:tr>
      <w:tr>
        <w:tblPrEx>
          <w:tblCellMar>
            <w:top w:w="0" w:type="dxa"/>
            <w:left w:w="0" w:type="dxa"/>
            <w:bottom w:w="0" w:type="dxa"/>
            <w:right w:w="0" w:type="dxa"/>
          </w:tblCellMar>
        </w:tblPrEx>
        <w:trPr>
          <w:trHeight w:val="822" w:hRule="atLeast"/>
          <w:jc w:val="center"/>
        </w:trPr>
        <w:tc>
          <w:tcPr>
            <w:tcW w:w="424" w:type="dxa"/>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widowControl/>
              <w:rPr>
                <w:rFonts w:ascii="宋体" w:hAnsi="宋体" w:eastAsia="宋体" w:cs="宋体"/>
                <w:kern w:val="0"/>
                <w:szCs w:val="21"/>
              </w:rPr>
            </w:pPr>
            <w:r>
              <w:rPr>
                <w:rFonts w:hint="eastAsia" w:ascii="宋体" w:hAnsi="宋体" w:eastAsia="宋体" w:cs="宋体"/>
                <w:kern w:val="0"/>
                <w:szCs w:val="21"/>
              </w:rPr>
              <w:t>采购需求</w:t>
            </w:r>
          </w:p>
        </w:tc>
        <w:tc>
          <w:tcPr>
            <w:tcW w:w="1702" w:type="dxa"/>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商品（服务）</w:t>
            </w:r>
          </w:p>
          <w:p>
            <w:pPr>
              <w:widowControl/>
              <w:jc w:val="center"/>
              <w:rPr>
                <w:rFonts w:ascii="宋体" w:hAnsi="宋体" w:eastAsia="宋体" w:cs="宋体"/>
                <w:kern w:val="0"/>
                <w:szCs w:val="21"/>
              </w:rPr>
            </w:pPr>
            <w:r>
              <w:rPr>
                <w:rFonts w:hint="eastAsia" w:ascii="宋体" w:hAnsi="宋体" w:eastAsia="宋体" w:cs="宋体"/>
                <w:kern w:val="0"/>
                <w:szCs w:val="21"/>
              </w:rPr>
              <w:t>名称</w:t>
            </w:r>
          </w:p>
        </w:tc>
        <w:tc>
          <w:tcPr>
            <w:tcW w:w="1134" w:type="dxa"/>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规格型号</w:t>
            </w:r>
          </w:p>
        </w:tc>
        <w:tc>
          <w:tcPr>
            <w:tcW w:w="1135" w:type="dxa"/>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配置或技术参数</w:t>
            </w:r>
          </w:p>
        </w:tc>
        <w:tc>
          <w:tcPr>
            <w:tcW w:w="1126" w:type="dxa"/>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widowControl/>
              <w:rPr>
                <w:rFonts w:ascii="宋体" w:hAnsi="宋体" w:eastAsia="宋体" w:cs="宋体"/>
                <w:kern w:val="0"/>
                <w:szCs w:val="21"/>
              </w:rPr>
            </w:pPr>
            <w:r>
              <w:rPr>
                <w:rFonts w:hint="eastAsia" w:ascii="宋体" w:hAnsi="宋体" w:eastAsia="宋体" w:cs="宋体"/>
                <w:kern w:val="0"/>
                <w:szCs w:val="21"/>
              </w:rPr>
              <w:t>数量（个、件、台、套）</w:t>
            </w:r>
          </w:p>
        </w:tc>
        <w:tc>
          <w:tcPr>
            <w:tcW w:w="1134" w:type="dxa"/>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widowControl/>
              <w:rPr>
                <w:rFonts w:ascii="宋体" w:hAnsi="宋体" w:eastAsia="宋体" w:cs="宋体"/>
                <w:kern w:val="0"/>
                <w:szCs w:val="21"/>
              </w:rPr>
            </w:pPr>
            <w:r>
              <w:rPr>
                <w:rFonts w:hint="eastAsia" w:ascii="宋体" w:hAnsi="宋体" w:eastAsia="宋体" w:cs="宋体"/>
                <w:kern w:val="0"/>
                <w:szCs w:val="21"/>
              </w:rPr>
              <w:t>供货时间</w:t>
            </w:r>
          </w:p>
        </w:tc>
        <w:tc>
          <w:tcPr>
            <w:tcW w:w="1066" w:type="dxa"/>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供货地点</w:t>
            </w:r>
          </w:p>
        </w:tc>
        <w:tc>
          <w:tcPr>
            <w:tcW w:w="1924" w:type="dxa"/>
            <w:gridSpan w:val="3"/>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备 注</w:t>
            </w:r>
          </w:p>
        </w:tc>
      </w:tr>
      <w:tr>
        <w:tblPrEx>
          <w:tblCellMar>
            <w:top w:w="0" w:type="dxa"/>
            <w:left w:w="0" w:type="dxa"/>
            <w:bottom w:w="0" w:type="dxa"/>
            <w:right w:w="0" w:type="dxa"/>
          </w:tblCellMar>
        </w:tblPrEx>
        <w:trPr>
          <w:trHeight w:val="1295" w:hRule="atLeast"/>
          <w:jc w:val="center"/>
        </w:trPr>
        <w:tc>
          <w:tcPr>
            <w:tcW w:w="42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702"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MS Gothic" w:hAnsi="MS Gothic" w:eastAsia="MS Gothic" w:cs="MS Gothic"/>
                <w:kern w:val="0"/>
                <w:szCs w:val="21"/>
              </w:rPr>
              <w:t>​</w:t>
            </w:r>
            <w:r>
              <w:rPr>
                <w:rFonts w:hint="eastAsia" w:ascii="宋体" w:hAnsi="宋体" w:eastAsia="宋体" w:cs="宋体"/>
                <w:kern w:val="0"/>
                <w:szCs w:val="21"/>
              </w:rPr>
              <w:t>网络优化与维护</w:t>
            </w:r>
          </w:p>
        </w:tc>
        <w:tc>
          <w:tcPr>
            <w:tcW w:w="2269" w:type="dxa"/>
            <w:gridSpan w:val="2"/>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MS Gothic" w:hAnsi="MS Gothic" w:eastAsia="MS Gothic" w:cs="MS Gothic"/>
                <w:kern w:val="0"/>
                <w:szCs w:val="21"/>
              </w:rPr>
              <w:t>​</w:t>
            </w:r>
            <w:r>
              <w:rPr>
                <w:rFonts w:hint="eastAsia" w:ascii="宋体" w:hAnsi="宋体" w:eastAsia="宋体" w:cs="宋体"/>
                <w:kern w:val="0"/>
                <w:szCs w:val="21"/>
              </w:rPr>
              <w:t>服务器、网络设备之间互连线路优化与维护期间实训室系统应急保障措施和服务</w:t>
            </w:r>
          </w:p>
        </w:tc>
        <w:tc>
          <w:tcPr>
            <w:tcW w:w="1126"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宋体" w:hAnsi="宋体" w:cs="宋体"/>
                <w:kern w:val="0"/>
                <w:szCs w:val="21"/>
              </w:rPr>
            </w:pPr>
            <w:r>
              <w:rPr>
                <w:rFonts w:hint="eastAsia" w:ascii="MS Gothic" w:hAnsi="MS Gothic" w:eastAsia="MS Gothic" w:cs="MS Gothic"/>
                <w:kern w:val="0"/>
                <w:szCs w:val="21"/>
              </w:rPr>
              <w:t>​</w:t>
            </w:r>
            <w:r>
              <w:rPr>
                <w:rFonts w:ascii="MS Gothic" w:hAnsi="MS Gothic" w:cs="MS Gothic"/>
                <w:kern w:val="0"/>
                <w:szCs w:val="21"/>
              </w:rPr>
              <w:t>20</w:t>
            </w:r>
            <w:r>
              <w:rPr>
                <w:rFonts w:hint="eastAsia" w:ascii="MS Gothic" w:hAnsi="MS Gothic" w:cs="MS Gothic"/>
                <w:kern w:val="0"/>
                <w:szCs w:val="21"/>
              </w:rPr>
              <w:t>半天</w:t>
            </w:r>
          </w:p>
        </w:tc>
        <w:tc>
          <w:tcPr>
            <w:tcW w:w="1134"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pPr>
              <w:spacing w:line="180" w:lineRule="auto"/>
            </w:pPr>
            <w:r>
              <w:rPr>
                <w:rFonts w:hint="eastAsia" w:ascii="MS Gothic" w:hAnsi="MS Gothic" w:eastAsia="MS Gothic" w:cs="MS Gothic"/>
              </w:rPr>
              <w:t>​</w:t>
            </w:r>
            <w:r>
              <w:rPr>
                <w:rFonts w:hint="eastAsia"/>
              </w:rPr>
              <w:t>202</w:t>
            </w:r>
            <w:r>
              <w:t>2</w:t>
            </w:r>
            <w:r>
              <w:rPr>
                <w:rFonts w:hint="eastAsia"/>
              </w:rPr>
              <w:t>年1</w:t>
            </w:r>
            <w:r>
              <w:t>1</w:t>
            </w:r>
            <w:r>
              <w:rPr>
                <w:rFonts w:hint="eastAsia"/>
              </w:rPr>
              <w:t>月1日至202</w:t>
            </w:r>
            <w:r>
              <w:t>3</w:t>
            </w:r>
            <w:r>
              <w:rPr>
                <w:rFonts w:hint="eastAsia"/>
              </w:rPr>
              <w:t>年</w:t>
            </w:r>
            <w:r>
              <w:t>10</w:t>
            </w:r>
            <w:r>
              <w:rPr>
                <w:rFonts w:hint="eastAsia"/>
              </w:rPr>
              <w:t>月3</w:t>
            </w:r>
            <w:r>
              <w:t>1</w:t>
            </w:r>
            <w:r>
              <w:rPr>
                <w:rFonts w:hint="eastAsia"/>
              </w:rPr>
              <w:t>日</w:t>
            </w:r>
          </w:p>
        </w:tc>
        <w:tc>
          <w:tcPr>
            <w:tcW w:w="1066"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MS Gothic" w:hAnsi="MS Gothic" w:eastAsia="MS Gothic" w:cs="MS Gothic"/>
                <w:kern w:val="0"/>
                <w:szCs w:val="21"/>
              </w:rPr>
              <w:t>​</w:t>
            </w:r>
            <w:r>
              <w:rPr>
                <w:rFonts w:hint="eastAsia" w:cs="MS Gothic" w:asciiTheme="minorEastAsia" w:hAnsiTheme="minorEastAsia"/>
                <w:kern w:val="0"/>
                <w:szCs w:val="21"/>
              </w:rPr>
              <w:t>商学院实训中心</w:t>
            </w:r>
          </w:p>
        </w:tc>
        <w:tc>
          <w:tcPr>
            <w:tcW w:w="1924" w:type="dxa"/>
            <w:gridSpan w:val="3"/>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MS Gothic" w:hAnsi="MS Gothic" w:eastAsia="MS Gothic" w:cs="MS Gothic"/>
                <w:kern w:val="0"/>
                <w:szCs w:val="21"/>
              </w:rPr>
              <w:t>​</w:t>
            </w:r>
            <w:r>
              <w:rPr>
                <w:rFonts w:hint="eastAsia" w:ascii="宋体" w:hAnsi="宋体" w:eastAsia="宋体" w:cs="宋体"/>
                <w:kern w:val="0"/>
                <w:szCs w:val="21"/>
              </w:rPr>
              <w:t xml:space="preserve"> </w:t>
            </w:r>
          </w:p>
        </w:tc>
      </w:tr>
      <w:tr>
        <w:tblPrEx>
          <w:tblCellMar>
            <w:top w:w="0" w:type="dxa"/>
            <w:left w:w="0" w:type="dxa"/>
            <w:bottom w:w="0" w:type="dxa"/>
            <w:right w:w="0" w:type="dxa"/>
          </w:tblCellMar>
        </w:tblPrEx>
        <w:trPr>
          <w:trHeight w:val="1295" w:hRule="atLeast"/>
          <w:jc w:val="center"/>
        </w:trPr>
        <w:tc>
          <w:tcPr>
            <w:tcW w:w="42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702"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hint="eastAsia" w:ascii="宋体" w:hAnsi="宋体" w:eastAsia="宋体" w:cs="宋体"/>
                <w:kern w:val="0"/>
                <w:szCs w:val="21"/>
              </w:rPr>
              <w:t>应急保障服务</w:t>
            </w:r>
          </w:p>
        </w:tc>
        <w:tc>
          <w:tcPr>
            <w:tcW w:w="2269" w:type="dxa"/>
            <w:gridSpan w:val="2"/>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比赛/竞赛/突发病毒期间实训室系统应急保障措施和服务</w:t>
            </w:r>
          </w:p>
        </w:tc>
        <w:tc>
          <w:tcPr>
            <w:tcW w:w="1126"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ascii="MS Gothic" w:hAnsi="MS Gothic" w:cs="MS Gothic"/>
                <w:kern w:val="0"/>
                <w:szCs w:val="21"/>
              </w:rPr>
              <w:t>20</w:t>
            </w:r>
            <w:r>
              <w:rPr>
                <w:rFonts w:hint="eastAsia" w:ascii="MS Gothic" w:hAnsi="MS Gothic" w:cs="MS Gothic"/>
                <w:kern w:val="0"/>
                <w:szCs w:val="21"/>
              </w:rPr>
              <w:t>半天</w:t>
            </w:r>
          </w:p>
        </w:tc>
        <w:tc>
          <w:tcPr>
            <w:tcW w:w="1134"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tcPr>
          <w:p>
            <w:pPr>
              <w:spacing w:line="180" w:lineRule="auto"/>
            </w:pPr>
            <w:r>
              <w:rPr>
                <w:rFonts w:hint="eastAsia"/>
              </w:rPr>
              <w:t>202</w:t>
            </w:r>
            <w:r>
              <w:t>2</w:t>
            </w:r>
            <w:r>
              <w:rPr>
                <w:rFonts w:hint="eastAsia"/>
              </w:rPr>
              <w:t>年1</w:t>
            </w:r>
            <w:r>
              <w:t>1</w:t>
            </w:r>
            <w:r>
              <w:rPr>
                <w:rFonts w:hint="eastAsia"/>
              </w:rPr>
              <w:t>月1日至202</w:t>
            </w:r>
            <w:r>
              <w:t>3</w:t>
            </w:r>
            <w:r>
              <w:rPr>
                <w:rFonts w:hint="eastAsia"/>
              </w:rPr>
              <w:t>年</w:t>
            </w:r>
            <w:r>
              <w:t>10</w:t>
            </w:r>
            <w:r>
              <w:rPr>
                <w:rFonts w:hint="eastAsia"/>
              </w:rPr>
              <w:t>月3</w:t>
            </w:r>
            <w:r>
              <w:t>1</w:t>
            </w:r>
            <w:r>
              <w:rPr>
                <w:rFonts w:hint="eastAsia"/>
              </w:rPr>
              <w:t>日</w:t>
            </w:r>
          </w:p>
        </w:tc>
        <w:tc>
          <w:tcPr>
            <w:tcW w:w="1066"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hint="eastAsia" w:cs="MS Gothic" w:asciiTheme="minorEastAsia" w:hAnsiTheme="minorEastAsia"/>
                <w:kern w:val="0"/>
                <w:szCs w:val="21"/>
              </w:rPr>
              <w:t>商学院实训中心</w:t>
            </w:r>
          </w:p>
        </w:tc>
        <w:tc>
          <w:tcPr>
            <w:tcW w:w="1924" w:type="dxa"/>
            <w:gridSpan w:val="3"/>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p>
        </w:tc>
      </w:tr>
      <w:tr>
        <w:tblPrEx>
          <w:tblCellMar>
            <w:top w:w="0" w:type="dxa"/>
            <w:left w:w="0" w:type="dxa"/>
            <w:bottom w:w="0" w:type="dxa"/>
            <w:right w:w="0" w:type="dxa"/>
          </w:tblCellMar>
        </w:tblPrEx>
        <w:trPr>
          <w:trHeight w:val="1295" w:hRule="atLeast"/>
          <w:jc w:val="center"/>
        </w:trPr>
        <w:tc>
          <w:tcPr>
            <w:tcW w:w="42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702"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hint="eastAsia" w:ascii="宋体" w:hAnsi="宋体" w:eastAsia="宋体" w:cs="宋体"/>
                <w:kern w:val="0"/>
                <w:szCs w:val="21"/>
              </w:rPr>
              <w:t>调试服务</w:t>
            </w:r>
          </w:p>
        </w:tc>
        <w:tc>
          <w:tcPr>
            <w:tcW w:w="2269" w:type="dxa"/>
            <w:gridSpan w:val="2"/>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代理服务器、交换机配置调试、优化、更新</w:t>
            </w:r>
          </w:p>
        </w:tc>
        <w:tc>
          <w:tcPr>
            <w:tcW w:w="1126"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ascii="MS Gothic" w:hAnsi="MS Gothic" w:cs="MS Gothic"/>
                <w:kern w:val="0"/>
                <w:szCs w:val="21"/>
              </w:rPr>
              <w:t>20</w:t>
            </w:r>
            <w:r>
              <w:rPr>
                <w:rFonts w:hint="eastAsia" w:ascii="MS Gothic" w:hAnsi="MS Gothic" w:cs="MS Gothic"/>
                <w:kern w:val="0"/>
                <w:szCs w:val="21"/>
              </w:rPr>
              <w:t>半天</w:t>
            </w:r>
          </w:p>
        </w:tc>
        <w:tc>
          <w:tcPr>
            <w:tcW w:w="1134"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tcPr>
          <w:p>
            <w:pPr>
              <w:spacing w:line="180" w:lineRule="auto"/>
            </w:pPr>
            <w:r>
              <w:rPr>
                <w:rFonts w:hint="eastAsia"/>
              </w:rPr>
              <w:t>202</w:t>
            </w:r>
            <w:r>
              <w:t>2</w:t>
            </w:r>
            <w:r>
              <w:rPr>
                <w:rFonts w:hint="eastAsia"/>
              </w:rPr>
              <w:t>年1</w:t>
            </w:r>
            <w:r>
              <w:t>1</w:t>
            </w:r>
            <w:r>
              <w:rPr>
                <w:rFonts w:hint="eastAsia"/>
              </w:rPr>
              <w:t>月1日至202</w:t>
            </w:r>
            <w:r>
              <w:t>3</w:t>
            </w:r>
            <w:r>
              <w:rPr>
                <w:rFonts w:hint="eastAsia"/>
              </w:rPr>
              <w:t>年</w:t>
            </w:r>
            <w:r>
              <w:t>10</w:t>
            </w:r>
            <w:r>
              <w:rPr>
                <w:rFonts w:hint="eastAsia"/>
              </w:rPr>
              <w:t>月3</w:t>
            </w:r>
            <w:r>
              <w:t>1</w:t>
            </w:r>
            <w:r>
              <w:rPr>
                <w:rFonts w:hint="eastAsia"/>
              </w:rPr>
              <w:t>日</w:t>
            </w:r>
          </w:p>
        </w:tc>
        <w:tc>
          <w:tcPr>
            <w:tcW w:w="1066"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hint="eastAsia" w:cs="MS Gothic" w:asciiTheme="minorEastAsia" w:hAnsiTheme="minorEastAsia"/>
                <w:kern w:val="0"/>
                <w:szCs w:val="21"/>
              </w:rPr>
              <w:t>商学院实训中心</w:t>
            </w:r>
          </w:p>
        </w:tc>
        <w:tc>
          <w:tcPr>
            <w:tcW w:w="1924" w:type="dxa"/>
            <w:gridSpan w:val="3"/>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p>
        </w:tc>
      </w:tr>
      <w:tr>
        <w:tblPrEx>
          <w:tblCellMar>
            <w:top w:w="0" w:type="dxa"/>
            <w:left w:w="0" w:type="dxa"/>
            <w:bottom w:w="0" w:type="dxa"/>
            <w:right w:w="0" w:type="dxa"/>
          </w:tblCellMar>
        </w:tblPrEx>
        <w:trPr>
          <w:trHeight w:val="1295" w:hRule="atLeast"/>
          <w:jc w:val="center"/>
        </w:trPr>
        <w:tc>
          <w:tcPr>
            <w:tcW w:w="42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702"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hint="eastAsia" w:ascii="宋体" w:hAnsi="宋体" w:eastAsia="宋体" w:cs="宋体"/>
                <w:kern w:val="0"/>
                <w:szCs w:val="21"/>
              </w:rPr>
              <w:t>实训室操作系统及软件维护</w:t>
            </w:r>
          </w:p>
        </w:tc>
        <w:tc>
          <w:tcPr>
            <w:tcW w:w="2269" w:type="dxa"/>
            <w:gridSpan w:val="2"/>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实训室操作系统优化升级、教学软件更新</w:t>
            </w:r>
          </w:p>
        </w:tc>
        <w:tc>
          <w:tcPr>
            <w:tcW w:w="1126"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0间</w:t>
            </w:r>
          </w:p>
        </w:tc>
        <w:tc>
          <w:tcPr>
            <w:tcW w:w="1134"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tcPr>
          <w:p>
            <w:pPr>
              <w:spacing w:line="180" w:lineRule="auto"/>
            </w:pPr>
            <w:r>
              <w:rPr>
                <w:rFonts w:hint="eastAsia"/>
              </w:rPr>
              <w:t>202</w:t>
            </w:r>
            <w:r>
              <w:t>2</w:t>
            </w:r>
            <w:r>
              <w:rPr>
                <w:rFonts w:hint="eastAsia"/>
              </w:rPr>
              <w:t>年1</w:t>
            </w:r>
            <w:r>
              <w:t>1</w:t>
            </w:r>
            <w:r>
              <w:rPr>
                <w:rFonts w:hint="eastAsia"/>
              </w:rPr>
              <w:t>月1日至202</w:t>
            </w:r>
            <w:r>
              <w:t>3</w:t>
            </w:r>
            <w:r>
              <w:rPr>
                <w:rFonts w:hint="eastAsia"/>
              </w:rPr>
              <w:t>年</w:t>
            </w:r>
            <w:r>
              <w:t>10</w:t>
            </w:r>
            <w:r>
              <w:rPr>
                <w:rFonts w:hint="eastAsia"/>
              </w:rPr>
              <w:t>月3</w:t>
            </w:r>
            <w:r>
              <w:t>1</w:t>
            </w:r>
            <w:r>
              <w:rPr>
                <w:rFonts w:hint="eastAsia"/>
              </w:rPr>
              <w:t>日</w:t>
            </w:r>
          </w:p>
        </w:tc>
        <w:tc>
          <w:tcPr>
            <w:tcW w:w="1066"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hint="eastAsia" w:cs="MS Gothic" w:asciiTheme="minorEastAsia" w:hAnsiTheme="minorEastAsia"/>
                <w:kern w:val="0"/>
                <w:szCs w:val="21"/>
              </w:rPr>
              <w:t>商学院实训中心</w:t>
            </w:r>
          </w:p>
        </w:tc>
        <w:tc>
          <w:tcPr>
            <w:tcW w:w="1924" w:type="dxa"/>
            <w:gridSpan w:val="3"/>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p>
        </w:tc>
      </w:tr>
      <w:tr>
        <w:tblPrEx>
          <w:tblCellMar>
            <w:top w:w="0" w:type="dxa"/>
            <w:left w:w="0" w:type="dxa"/>
            <w:bottom w:w="0" w:type="dxa"/>
            <w:right w:w="0" w:type="dxa"/>
          </w:tblCellMar>
        </w:tblPrEx>
        <w:trPr>
          <w:trHeight w:val="1295" w:hRule="atLeast"/>
          <w:jc w:val="center"/>
        </w:trPr>
        <w:tc>
          <w:tcPr>
            <w:tcW w:w="42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702" w:type="dxa"/>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hint="eastAsia" w:ascii="宋体" w:hAnsi="宋体" w:eastAsia="宋体" w:cs="宋体"/>
                <w:kern w:val="0"/>
                <w:szCs w:val="21"/>
              </w:rPr>
              <w:t>实训室硬件检修维护</w:t>
            </w:r>
          </w:p>
        </w:tc>
        <w:tc>
          <w:tcPr>
            <w:tcW w:w="2269" w:type="dxa"/>
            <w:gridSpan w:val="2"/>
            <w:tcBorders>
              <w:top w:val="single" w:color="auto" w:sz="4" w:space="0"/>
              <w:left w:val="single" w:color="000000" w:sz="6" w:space="0"/>
              <w:bottom w:val="single" w:color="000000" w:sz="6" w:space="0"/>
              <w:right w:val="single" w:color="auto" w:sz="4"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实训室过保硬件检查，送修</w:t>
            </w:r>
          </w:p>
        </w:tc>
        <w:tc>
          <w:tcPr>
            <w:tcW w:w="1126" w:type="dxa"/>
            <w:tcBorders>
              <w:top w:val="single" w:color="auto" w:sz="4" w:space="0"/>
              <w:left w:val="single" w:color="auto" w:sz="4" w:space="0"/>
              <w:bottom w:val="single" w:color="000000" w:sz="6"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50台/套</w:t>
            </w:r>
          </w:p>
        </w:tc>
        <w:tc>
          <w:tcPr>
            <w:tcW w:w="1134" w:type="dxa"/>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tcPr>
          <w:p>
            <w:pPr>
              <w:spacing w:line="180" w:lineRule="auto"/>
            </w:pPr>
            <w:r>
              <w:rPr>
                <w:rFonts w:hint="eastAsia"/>
              </w:rPr>
              <w:t>202</w:t>
            </w:r>
            <w:r>
              <w:t>2</w:t>
            </w:r>
            <w:r>
              <w:rPr>
                <w:rFonts w:hint="eastAsia"/>
              </w:rPr>
              <w:t>年1</w:t>
            </w:r>
            <w:r>
              <w:t>1</w:t>
            </w:r>
            <w:r>
              <w:rPr>
                <w:rFonts w:hint="eastAsia"/>
              </w:rPr>
              <w:t>月1日至202</w:t>
            </w:r>
            <w:r>
              <w:t>3</w:t>
            </w:r>
            <w:r>
              <w:rPr>
                <w:rFonts w:hint="eastAsia"/>
              </w:rPr>
              <w:t>年</w:t>
            </w:r>
            <w:r>
              <w:t>10</w:t>
            </w:r>
            <w:r>
              <w:rPr>
                <w:rFonts w:hint="eastAsia"/>
              </w:rPr>
              <w:t>月3</w:t>
            </w:r>
            <w:r>
              <w:t>1</w:t>
            </w:r>
            <w:r>
              <w:rPr>
                <w:rFonts w:hint="eastAsia"/>
              </w:rPr>
              <w:t>日</w:t>
            </w:r>
          </w:p>
        </w:tc>
        <w:tc>
          <w:tcPr>
            <w:tcW w:w="1066" w:type="dxa"/>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hint="eastAsia" w:cs="MS Gothic" w:asciiTheme="minorEastAsia" w:hAnsiTheme="minorEastAsia"/>
                <w:kern w:val="0"/>
                <w:szCs w:val="21"/>
              </w:rPr>
              <w:t>商学院实训中心</w:t>
            </w:r>
          </w:p>
        </w:tc>
        <w:tc>
          <w:tcPr>
            <w:tcW w:w="1924" w:type="dxa"/>
            <w:gridSpan w:val="3"/>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p>
        </w:tc>
      </w:tr>
      <w:tr>
        <w:tblPrEx>
          <w:tblCellMar>
            <w:top w:w="0" w:type="dxa"/>
            <w:left w:w="0" w:type="dxa"/>
            <w:bottom w:w="0" w:type="dxa"/>
            <w:right w:w="0" w:type="dxa"/>
          </w:tblCellMar>
        </w:tblPrEx>
        <w:trPr>
          <w:trHeight w:val="1295" w:hRule="atLeast"/>
          <w:jc w:val="center"/>
        </w:trPr>
        <w:tc>
          <w:tcPr>
            <w:tcW w:w="42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702" w:type="dxa"/>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hint="eastAsia" w:ascii="宋体" w:hAnsi="宋体" w:eastAsia="宋体" w:cs="宋体"/>
                <w:kern w:val="0"/>
                <w:szCs w:val="21"/>
              </w:rPr>
              <w:t>实训室耗材批量更换</w:t>
            </w:r>
          </w:p>
        </w:tc>
        <w:tc>
          <w:tcPr>
            <w:tcW w:w="2269" w:type="dxa"/>
            <w:gridSpan w:val="2"/>
            <w:tcBorders>
              <w:top w:val="single" w:color="auto" w:sz="4" w:space="0"/>
              <w:left w:val="single" w:color="000000" w:sz="6" w:space="0"/>
              <w:bottom w:val="single" w:color="000000" w:sz="6" w:space="0"/>
              <w:right w:val="single" w:color="auto" w:sz="4"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实训室批量更换主板电池，电源线，接线板、鼠标键盘等耗材服务</w:t>
            </w:r>
          </w:p>
        </w:tc>
        <w:tc>
          <w:tcPr>
            <w:tcW w:w="1126" w:type="dxa"/>
            <w:tcBorders>
              <w:top w:val="single" w:color="auto" w:sz="4" w:space="0"/>
              <w:left w:val="single" w:color="auto" w:sz="4" w:space="0"/>
              <w:bottom w:val="single" w:color="000000" w:sz="6"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ascii="MS Gothic" w:hAnsi="MS Gothic" w:cs="MS Gothic"/>
                <w:kern w:val="0"/>
                <w:szCs w:val="21"/>
              </w:rPr>
              <w:t>2</w:t>
            </w:r>
            <w:r>
              <w:rPr>
                <w:rFonts w:hint="eastAsia" w:ascii="MS Gothic" w:hAnsi="MS Gothic" w:cs="MS Gothic"/>
                <w:kern w:val="0"/>
                <w:szCs w:val="21"/>
              </w:rPr>
              <w:t>0半天</w:t>
            </w:r>
          </w:p>
        </w:tc>
        <w:tc>
          <w:tcPr>
            <w:tcW w:w="1134" w:type="dxa"/>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tcPr>
          <w:p>
            <w:pPr>
              <w:spacing w:line="180" w:lineRule="auto"/>
            </w:pPr>
            <w:r>
              <w:rPr>
                <w:rFonts w:hint="eastAsia"/>
              </w:rPr>
              <w:t>202</w:t>
            </w:r>
            <w:r>
              <w:t>2</w:t>
            </w:r>
            <w:r>
              <w:rPr>
                <w:rFonts w:hint="eastAsia"/>
              </w:rPr>
              <w:t>年1</w:t>
            </w:r>
            <w:r>
              <w:t>1</w:t>
            </w:r>
            <w:r>
              <w:rPr>
                <w:rFonts w:hint="eastAsia"/>
              </w:rPr>
              <w:t>月1日至202</w:t>
            </w:r>
            <w:r>
              <w:t>3</w:t>
            </w:r>
            <w:r>
              <w:rPr>
                <w:rFonts w:hint="eastAsia"/>
              </w:rPr>
              <w:t>年</w:t>
            </w:r>
            <w:r>
              <w:t>10</w:t>
            </w:r>
            <w:r>
              <w:rPr>
                <w:rFonts w:hint="eastAsia"/>
              </w:rPr>
              <w:t>月3</w:t>
            </w:r>
            <w:r>
              <w:t>1</w:t>
            </w:r>
            <w:r>
              <w:rPr>
                <w:rFonts w:hint="eastAsia"/>
              </w:rPr>
              <w:t>日</w:t>
            </w:r>
          </w:p>
        </w:tc>
        <w:tc>
          <w:tcPr>
            <w:tcW w:w="1066" w:type="dxa"/>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hint="eastAsia" w:cs="MS Gothic" w:asciiTheme="minorEastAsia" w:hAnsiTheme="minorEastAsia"/>
                <w:kern w:val="0"/>
                <w:szCs w:val="21"/>
              </w:rPr>
              <w:t>商学院实训中心</w:t>
            </w:r>
          </w:p>
        </w:tc>
        <w:tc>
          <w:tcPr>
            <w:tcW w:w="1924" w:type="dxa"/>
            <w:gridSpan w:val="3"/>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p>
        </w:tc>
      </w:tr>
      <w:tr>
        <w:tblPrEx>
          <w:tblCellMar>
            <w:top w:w="0" w:type="dxa"/>
            <w:left w:w="0" w:type="dxa"/>
            <w:bottom w:w="0" w:type="dxa"/>
            <w:right w:w="0" w:type="dxa"/>
          </w:tblCellMar>
        </w:tblPrEx>
        <w:trPr>
          <w:trHeight w:val="1482" w:hRule="atLeast"/>
          <w:jc w:val="center"/>
        </w:trPr>
        <w:tc>
          <w:tcPr>
            <w:tcW w:w="42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702" w:type="dxa"/>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hint="eastAsia" w:ascii="宋体" w:hAnsi="宋体" w:eastAsia="宋体" w:cs="宋体"/>
                <w:kern w:val="0"/>
                <w:szCs w:val="21"/>
              </w:rPr>
              <w:t>视频设备维护</w:t>
            </w:r>
          </w:p>
        </w:tc>
        <w:tc>
          <w:tcPr>
            <w:tcW w:w="2269" w:type="dxa"/>
            <w:gridSpan w:val="2"/>
            <w:tcBorders>
              <w:top w:val="single" w:color="auto" w:sz="4" w:space="0"/>
              <w:left w:val="single" w:color="000000" w:sz="6" w:space="0"/>
              <w:bottom w:val="single" w:color="000000" w:sz="6" w:space="0"/>
              <w:right w:val="single" w:color="auto" w:sz="4"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一体化电子教学设备维护、前端电视机屏面显示系统</w:t>
            </w:r>
          </w:p>
        </w:tc>
        <w:tc>
          <w:tcPr>
            <w:tcW w:w="1126" w:type="dxa"/>
            <w:tcBorders>
              <w:top w:val="single" w:color="auto" w:sz="4" w:space="0"/>
              <w:left w:val="single" w:color="auto" w:sz="4" w:space="0"/>
              <w:bottom w:val="single" w:color="000000" w:sz="6"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hint="eastAsia" w:ascii="宋体" w:hAnsi="宋体" w:eastAsia="宋体" w:cs="宋体"/>
                <w:kern w:val="0"/>
                <w:szCs w:val="21"/>
              </w:rPr>
              <w:t>10台/套</w:t>
            </w:r>
          </w:p>
        </w:tc>
        <w:tc>
          <w:tcPr>
            <w:tcW w:w="1134" w:type="dxa"/>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hint="eastAsia" w:ascii="MS Gothic" w:hAnsi="MS Gothic" w:cs="MS Gothic"/>
                <w:kern w:val="0"/>
                <w:szCs w:val="21"/>
              </w:rPr>
              <w:t>202</w:t>
            </w:r>
            <w:r>
              <w:rPr>
                <w:rFonts w:ascii="MS Gothic" w:hAnsi="MS Gothic" w:cs="MS Gothic"/>
                <w:kern w:val="0"/>
                <w:szCs w:val="21"/>
              </w:rPr>
              <w:t>2</w:t>
            </w:r>
            <w:r>
              <w:rPr>
                <w:rFonts w:hint="eastAsia" w:ascii="MS Gothic" w:hAnsi="MS Gothic" w:cs="MS Gothic"/>
                <w:kern w:val="0"/>
                <w:szCs w:val="21"/>
              </w:rPr>
              <w:t>年1</w:t>
            </w:r>
            <w:r>
              <w:rPr>
                <w:rFonts w:ascii="MS Gothic" w:hAnsi="MS Gothic" w:cs="MS Gothic"/>
                <w:kern w:val="0"/>
                <w:szCs w:val="21"/>
              </w:rPr>
              <w:t>1</w:t>
            </w:r>
            <w:r>
              <w:rPr>
                <w:rFonts w:hint="eastAsia" w:ascii="MS Gothic" w:hAnsi="MS Gothic" w:cs="MS Gothic"/>
                <w:kern w:val="0"/>
                <w:szCs w:val="21"/>
              </w:rPr>
              <w:t>月1日至202</w:t>
            </w:r>
            <w:r>
              <w:rPr>
                <w:rFonts w:ascii="MS Gothic" w:hAnsi="MS Gothic" w:cs="MS Gothic"/>
                <w:kern w:val="0"/>
                <w:szCs w:val="21"/>
              </w:rPr>
              <w:t>3</w:t>
            </w:r>
            <w:r>
              <w:rPr>
                <w:rFonts w:hint="eastAsia" w:ascii="MS Gothic" w:hAnsi="MS Gothic" w:cs="MS Gothic"/>
                <w:kern w:val="0"/>
                <w:szCs w:val="21"/>
              </w:rPr>
              <w:t>年</w:t>
            </w:r>
            <w:r>
              <w:rPr>
                <w:rFonts w:ascii="MS Gothic" w:hAnsi="MS Gothic" w:cs="MS Gothic"/>
                <w:kern w:val="0"/>
                <w:szCs w:val="21"/>
              </w:rPr>
              <w:t>10</w:t>
            </w:r>
            <w:r>
              <w:rPr>
                <w:rFonts w:hint="eastAsia" w:ascii="MS Gothic" w:hAnsi="MS Gothic" w:cs="MS Gothic"/>
                <w:kern w:val="0"/>
                <w:szCs w:val="21"/>
              </w:rPr>
              <w:t>月3</w:t>
            </w:r>
            <w:r>
              <w:rPr>
                <w:rFonts w:ascii="MS Gothic" w:hAnsi="MS Gothic" w:cs="MS Gothic"/>
                <w:kern w:val="0"/>
                <w:szCs w:val="21"/>
              </w:rPr>
              <w:t>1</w:t>
            </w:r>
            <w:r>
              <w:rPr>
                <w:rFonts w:hint="eastAsia" w:ascii="MS Gothic" w:hAnsi="MS Gothic" w:cs="MS Gothic"/>
                <w:kern w:val="0"/>
                <w:szCs w:val="21"/>
              </w:rPr>
              <w:t>日</w:t>
            </w:r>
          </w:p>
        </w:tc>
        <w:tc>
          <w:tcPr>
            <w:tcW w:w="1066" w:type="dxa"/>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hint="eastAsia" w:cs="MS Gothic" w:asciiTheme="minorEastAsia" w:hAnsiTheme="minorEastAsia"/>
                <w:kern w:val="0"/>
                <w:szCs w:val="21"/>
              </w:rPr>
              <w:t>商学院实训中心</w:t>
            </w:r>
          </w:p>
        </w:tc>
        <w:tc>
          <w:tcPr>
            <w:tcW w:w="1924" w:type="dxa"/>
            <w:gridSpan w:val="3"/>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p>
        </w:tc>
      </w:tr>
      <w:tr>
        <w:tblPrEx>
          <w:tblCellMar>
            <w:top w:w="0" w:type="dxa"/>
            <w:left w:w="0" w:type="dxa"/>
            <w:bottom w:w="0" w:type="dxa"/>
            <w:right w:w="0" w:type="dxa"/>
          </w:tblCellMar>
        </w:tblPrEx>
        <w:trPr>
          <w:trHeight w:val="932" w:hRule="atLeast"/>
          <w:jc w:val="center"/>
        </w:trPr>
        <w:tc>
          <w:tcPr>
            <w:tcW w:w="424" w:type="dxa"/>
            <w:vMerge w:val="restart"/>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widowControl/>
              <w:rPr>
                <w:rFonts w:ascii="宋体" w:hAnsi="宋体" w:eastAsia="宋体" w:cs="宋体"/>
                <w:kern w:val="0"/>
                <w:szCs w:val="21"/>
              </w:rPr>
            </w:pPr>
            <w:r>
              <w:rPr>
                <w:rFonts w:hint="eastAsia" w:ascii="宋体" w:hAnsi="宋体" w:eastAsia="宋体" w:cs="宋体"/>
                <w:kern w:val="0"/>
                <w:szCs w:val="21"/>
              </w:rPr>
              <w:t>供应商报价</w:t>
            </w:r>
          </w:p>
        </w:tc>
        <w:tc>
          <w:tcPr>
            <w:tcW w:w="1702" w:type="dxa"/>
            <w:tcBorders>
              <w:top w:val="single" w:color="000000" w:sz="6" w:space="0"/>
              <w:left w:val="single" w:color="000000" w:sz="6" w:space="0"/>
              <w:bottom w:val="single" w:color="auto" w:sz="4" w:space="0"/>
              <w:right w:val="single" w:color="auto" w:sz="4"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商品（服务）</w:t>
            </w:r>
          </w:p>
          <w:p>
            <w:pPr>
              <w:widowControl/>
              <w:jc w:val="center"/>
              <w:rPr>
                <w:rFonts w:ascii="宋体" w:hAnsi="宋体" w:eastAsia="宋体" w:cs="宋体"/>
                <w:kern w:val="0"/>
                <w:szCs w:val="21"/>
              </w:rPr>
            </w:pPr>
            <w:r>
              <w:rPr>
                <w:rFonts w:hint="eastAsia" w:ascii="宋体" w:hAnsi="宋体" w:eastAsia="宋体" w:cs="宋体"/>
                <w:kern w:val="0"/>
                <w:szCs w:val="21"/>
              </w:rPr>
              <w:t>名称</w:t>
            </w:r>
          </w:p>
        </w:tc>
        <w:tc>
          <w:tcPr>
            <w:tcW w:w="1134" w:type="dxa"/>
            <w:tcBorders>
              <w:top w:val="single" w:color="000000" w:sz="6"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规格型号</w:t>
            </w:r>
          </w:p>
        </w:tc>
        <w:tc>
          <w:tcPr>
            <w:tcW w:w="1135" w:type="dxa"/>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配置或技术</w:t>
            </w:r>
          </w:p>
          <w:p>
            <w:pPr>
              <w:widowControl/>
              <w:jc w:val="center"/>
              <w:rPr>
                <w:rFonts w:ascii="宋体" w:hAnsi="宋体" w:eastAsia="宋体" w:cs="宋体"/>
                <w:kern w:val="0"/>
                <w:szCs w:val="21"/>
              </w:rPr>
            </w:pPr>
            <w:r>
              <w:rPr>
                <w:rFonts w:hint="eastAsia" w:ascii="宋体" w:hAnsi="宋体" w:eastAsia="宋体" w:cs="宋体"/>
                <w:kern w:val="0"/>
                <w:szCs w:val="21"/>
              </w:rPr>
              <w:t>参数</w:t>
            </w:r>
          </w:p>
        </w:tc>
        <w:tc>
          <w:tcPr>
            <w:tcW w:w="1126" w:type="dxa"/>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数量（个、件、台、套）</w:t>
            </w:r>
          </w:p>
        </w:tc>
        <w:tc>
          <w:tcPr>
            <w:tcW w:w="1134" w:type="dxa"/>
            <w:tcBorders>
              <w:top w:val="single" w:color="000000" w:sz="6" w:space="0"/>
              <w:left w:val="single" w:color="auto" w:sz="4" w:space="0"/>
              <w:bottom w:val="single" w:color="auto" w:sz="4" w:space="0"/>
              <w:right w:val="single" w:color="000000" w:sz="6" w:space="0"/>
            </w:tcBorders>
            <w:vAlign w:val="center"/>
          </w:tcPr>
          <w:p>
            <w:pPr>
              <w:rPr>
                <w:rFonts w:ascii="宋体" w:hAnsi="宋体" w:eastAsia="等线" w:cs="宋体"/>
                <w:kern w:val="0"/>
                <w:szCs w:val="21"/>
              </w:rPr>
            </w:pPr>
            <w:r>
              <w:rPr>
                <w:rFonts w:hint="eastAsia" w:ascii="MS Gothic" w:hAnsi="MS Gothic" w:eastAsia="MS Gothic" w:cs="MS Gothic"/>
                <w:kern w:val="0"/>
                <w:szCs w:val="21"/>
              </w:rPr>
              <w:t>​</w:t>
            </w:r>
            <w:r>
              <w:rPr>
                <w:rFonts w:hint="eastAsia" w:ascii="宋体" w:hAnsi="宋体" w:eastAsia="宋体" w:cs="宋体"/>
                <w:kern w:val="0"/>
                <w:szCs w:val="21"/>
              </w:rPr>
              <w:t>供货时间</w:t>
            </w:r>
          </w:p>
        </w:tc>
        <w:tc>
          <w:tcPr>
            <w:tcW w:w="1066" w:type="dxa"/>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widowControl/>
              <w:rPr>
                <w:rFonts w:ascii="宋体" w:hAnsi="宋体" w:eastAsia="宋体" w:cs="宋体"/>
                <w:kern w:val="0"/>
                <w:szCs w:val="21"/>
              </w:rPr>
            </w:pPr>
            <w:r>
              <w:rPr>
                <w:rFonts w:hint="eastAsia" w:ascii="宋体" w:hAnsi="宋体" w:eastAsia="宋体" w:cs="宋体"/>
                <w:kern w:val="0"/>
                <w:szCs w:val="21"/>
              </w:rPr>
              <w:t>供货地点</w:t>
            </w:r>
          </w:p>
        </w:tc>
        <w:tc>
          <w:tcPr>
            <w:tcW w:w="708" w:type="dxa"/>
            <w:tcBorders>
              <w:top w:val="single" w:color="000000" w:sz="6" w:space="0"/>
              <w:left w:val="single" w:color="000000" w:sz="6" w:space="0"/>
              <w:bottom w:val="single" w:color="000000" w:sz="6" w:space="0"/>
              <w:right w:val="single" w:color="auto" w:sz="4"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单价</w:t>
            </w:r>
          </w:p>
          <w:p>
            <w:pPr>
              <w:widowControl/>
              <w:jc w:val="center"/>
              <w:rPr>
                <w:rFonts w:ascii="宋体" w:hAnsi="宋体" w:eastAsia="宋体" w:cs="宋体"/>
                <w:kern w:val="0"/>
                <w:szCs w:val="21"/>
              </w:rPr>
            </w:pPr>
            <w:r>
              <w:rPr>
                <w:rFonts w:hint="eastAsia" w:ascii="宋体" w:hAnsi="宋体" w:eastAsia="宋体" w:cs="宋体"/>
                <w:kern w:val="0"/>
                <w:szCs w:val="21"/>
              </w:rPr>
              <w:t>（元）</w:t>
            </w:r>
          </w:p>
        </w:tc>
        <w:tc>
          <w:tcPr>
            <w:tcW w:w="602" w:type="dxa"/>
            <w:tcBorders>
              <w:top w:val="single" w:color="000000" w:sz="6" w:space="0"/>
              <w:left w:val="single" w:color="auto" w:sz="4" w:space="0"/>
              <w:bottom w:val="single" w:color="000000" w:sz="6"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总价</w:t>
            </w:r>
          </w:p>
          <w:p>
            <w:pPr>
              <w:jc w:val="center"/>
              <w:rPr>
                <w:rFonts w:ascii="宋体" w:hAnsi="宋体" w:eastAsia="宋体" w:cs="宋体"/>
                <w:kern w:val="0"/>
                <w:szCs w:val="21"/>
              </w:rPr>
            </w:pPr>
            <w:r>
              <w:rPr>
                <w:rFonts w:hint="eastAsia" w:ascii="宋体" w:hAnsi="宋体" w:eastAsia="宋体" w:cs="宋体"/>
                <w:kern w:val="0"/>
                <w:szCs w:val="21"/>
              </w:rPr>
              <w:t>（元）</w:t>
            </w:r>
          </w:p>
        </w:tc>
        <w:tc>
          <w:tcPr>
            <w:tcW w:w="614" w:type="dxa"/>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其他承诺</w:t>
            </w:r>
          </w:p>
        </w:tc>
      </w:tr>
      <w:tr>
        <w:tblPrEx>
          <w:tblCellMar>
            <w:top w:w="0" w:type="dxa"/>
            <w:left w:w="0" w:type="dxa"/>
            <w:bottom w:w="0" w:type="dxa"/>
            <w:right w:w="0" w:type="dxa"/>
          </w:tblCellMar>
        </w:tblPrEx>
        <w:trPr>
          <w:trHeight w:val="647" w:hRule="exact"/>
          <w:jc w:val="center"/>
        </w:trPr>
        <w:tc>
          <w:tcPr>
            <w:tcW w:w="42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702" w:type="dxa"/>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000000" w:sz="6" w:space="0"/>
            </w:tcBorders>
            <w:vAlign w:val="center"/>
          </w:tcPr>
          <w:p>
            <w:pPr>
              <w:jc w:val="center"/>
              <w:rPr>
                <w:rFonts w:ascii="宋体" w:hAnsi="宋体" w:eastAsia="宋体" w:cs="宋体"/>
                <w:kern w:val="0"/>
                <w:szCs w:val="21"/>
              </w:rPr>
            </w:pPr>
          </w:p>
        </w:tc>
        <w:tc>
          <w:tcPr>
            <w:tcW w:w="1066"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MS Gothic" w:hAnsi="MS Gothic" w:eastAsia="MS Gothic" w:cs="MS Gothic"/>
                <w:kern w:val="0"/>
                <w:szCs w:val="21"/>
              </w:rPr>
              <w:t>​</w:t>
            </w:r>
          </w:p>
        </w:tc>
        <w:tc>
          <w:tcPr>
            <w:tcW w:w="708" w:type="dxa"/>
            <w:tcBorders>
              <w:top w:val="single" w:color="000000" w:sz="6" w:space="0"/>
              <w:left w:val="single" w:color="000000" w:sz="6" w:space="0"/>
              <w:bottom w:val="single" w:color="auto" w:sz="4" w:space="0"/>
              <w:right w:val="single" w:color="auto" w:sz="4" w:space="0"/>
            </w:tcBorders>
            <w:tcMar>
              <w:top w:w="0" w:type="dxa"/>
              <w:left w:w="90" w:type="dxa"/>
              <w:bottom w:w="0" w:type="dxa"/>
              <w:right w:w="90" w:type="dxa"/>
            </w:tcMar>
            <w:vAlign w:val="center"/>
          </w:tcPr>
          <w:p>
            <w:pPr>
              <w:widowControl/>
              <w:jc w:val="center"/>
              <w:rPr>
                <w:rFonts w:ascii="宋体" w:hAnsi="宋体" w:eastAsia="宋体" w:cs="宋体"/>
                <w:kern w:val="0"/>
                <w:szCs w:val="21"/>
              </w:rPr>
            </w:pPr>
          </w:p>
        </w:tc>
        <w:tc>
          <w:tcPr>
            <w:tcW w:w="602" w:type="dxa"/>
            <w:vMerge w:val="restart"/>
            <w:tcBorders>
              <w:top w:val="single" w:color="000000" w:sz="6" w:space="0"/>
              <w:left w:val="single" w:color="auto" w:sz="4" w:space="0"/>
              <w:bottom w:val="single" w:color="000000" w:sz="6" w:space="0"/>
              <w:right w:val="single" w:color="auto" w:sz="4" w:space="0"/>
            </w:tcBorders>
            <w:vAlign w:val="center"/>
          </w:tcPr>
          <w:p>
            <w:pPr>
              <w:jc w:val="center"/>
              <w:rPr>
                <w:rFonts w:ascii="宋体" w:hAnsi="宋体" w:eastAsia="宋体" w:cs="宋体"/>
                <w:kern w:val="0"/>
                <w:szCs w:val="21"/>
              </w:rPr>
            </w:pPr>
          </w:p>
        </w:tc>
        <w:tc>
          <w:tcPr>
            <w:tcW w:w="614" w:type="dxa"/>
            <w:vMerge w:val="restart"/>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eastAsia="宋体" w:cs="宋体"/>
                <w:kern w:val="0"/>
                <w:szCs w:val="21"/>
              </w:rPr>
            </w:pPr>
            <w:r>
              <w:rPr>
                <w:rFonts w:hint="eastAsia" w:ascii="MS Gothic" w:hAnsi="MS Gothic" w:eastAsia="MS Gothic" w:cs="MS Gothic"/>
                <w:kern w:val="0"/>
                <w:szCs w:val="21"/>
              </w:rPr>
              <w:t>​</w:t>
            </w:r>
          </w:p>
        </w:tc>
      </w:tr>
      <w:tr>
        <w:tblPrEx>
          <w:tblCellMar>
            <w:top w:w="0" w:type="dxa"/>
            <w:left w:w="0" w:type="dxa"/>
            <w:bottom w:w="0" w:type="dxa"/>
            <w:right w:w="0" w:type="dxa"/>
          </w:tblCellMar>
        </w:tblPrEx>
        <w:trPr>
          <w:trHeight w:val="593" w:hRule="exact"/>
          <w:jc w:val="center"/>
        </w:trPr>
        <w:tc>
          <w:tcPr>
            <w:tcW w:w="42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702" w:type="dxa"/>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000000" w:sz="6" w:space="0"/>
            </w:tcBorders>
            <w:vAlign w:val="center"/>
          </w:tcPr>
          <w:p>
            <w:pPr>
              <w:jc w:val="center"/>
              <w:rPr>
                <w:rFonts w:ascii="宋体" w:hAnsi="宋体" w:eastAsia="宋体" w:cs="宋体"/>
                <w:kern w:val="0"/>
                <w:szCs w:val="21"/>
              </w:rPr>
            </w:pPr>
          </w:p>
        </w:tc>
        <w:tc>
          <w:tcPr>
            <w:tcW w:w="1066"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MS Mincho" w:eastAsia="MS Mincho" w:cs="MS Mincho"/>
                <w:kern w:val="0"/>
                <w:szCs w:val="21"/>
              </w:rPr>
            </w:pPr>
          </w:p>
        </w:tc>
        <w:tc>
          <w:tcPr>
            <w:tcW w:w="708" w:type="dxa"/>
            <w:tcBorders>
              <w:top w:val="single" w:color="000000" w:sz="6" w:space="0"/>
              <w:left w:val="single" w:color="000000" w:sz="6" w:space="0"/>
              <w:bottom w:val="single" w:color="auto" w:sz="4" w:space="0"/>
              <w:right w:val="single" w:color="auto" w:sz="4" w:space="0"/>
            </w:tcBorders>
            <w:tcMar>
              <w:top w:w="0" w:type="dxa"/>
              <w:left w:w="90" w:type="dxa"/>
              <w:bottom w:w="0" w:type="dxa"/>
              <w:right w:w="90" w:type="dxa"/>
            </w:tcMar>
            <w:vAlign w:val="center"/>
          </w:tcPr>
          <w:p>
            <w:pPr>
              <w:widowControl/>
              <w:jc w:val="center"/>
              <w:rPr>
                <w:rFonts w:ascii="宋体" w:hAnsi="宋体" w:eastAsia="宋体" w:cs="宋体"/>
                <w:kern w:val="0"/>
                <w:szCs w:val="21"/>
              </w:rPr>
            </w:pPr>
          </w:p>
        </w:tc>
        <w:tc>
          <w:tcPr>
            <w:tcW w:w="602" w:type="dxa"/>
            <w:vMerge w:val="continue"/>
            <w:tcBorders>
              <w:top w:val="single" w:color="000000" w:sz="6" w:space="0"/>
              <w:left w:val="single" w:color="auto" w:sz="4" w:space="0"/>
              <w:bottom w:val="single" w:color="000000" w:sz="6" w:space="0"/>
              <w:right w:val="single" w:color="auto" w:sz="4" w:space="0"/>
            </w:tcBorders>
            <w:vAlign w:val="center"/>
          </w:tcPr>
          <w:p>
            <w:pPr>
              <w:widowControl/>
              <w:jc w:val="left"/>
              <w:rPr>
                <w:rFonts w:ascii="宋体" w:hAnsi="宋体" w:eastAsia="宋体" w:cs="宋体"/>
                <w:kern w:val="0"/>
                <w:szCs w:val="21"/>
              </w:rPr>
            </w:pPr>
          </w:p>
        </w:tc>
        <w:tc>
          <w:tcPr>
            <w:tcW w:w="614" w:type="dxa"/>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trHeight w:val="593" w:hRule="exact"/>
          <w:jc w:val="center"/>
        </w:trPr>
        <w:tc>
          <w:tcPr>
            <w:tcW w:w="42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702" w:type="dxa"/>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000000" w:sz="6" w:space="0"/>
            </w:tcBorders>
            <w:vAlign w:val="center"/>
          </w:tcPr>
          <w:p>
            <w:pPr>
              <w:jc w:val="center"/>
              <w:rPr>
                <w:rFonts w:ascii="宋体" w:hAnsi="宋体" w:eastAsia="宋体" w:cs="宋体"/>
                <w:kern w:val="0"/>
                <w:szCs w:val="21"/>
              </w:rPr>
            </w:pPr>
          </w:p>
        </w:tc>
        <w:tc>
          <w:tcPr>
            <w:tcW w:w="1066"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MS Mincho" w:eastAsia="MS Mincho" w:cs="MS Mincho"/>
                <w:kern w:val="0"/>
                <w:szCs w:val="21"/>
              </w:rPr>
            </w:pPr>
          </w:p>
        </w:tc>
        <w:tc>
          <w:tcPr>
            <w:tcW w:w="708" w:type="dxa"/>
            <w:tcBorders>
              <w:top w:val="single" w:color="000000" w:sz="6" w:space="0"/>
              <w:left w:val="single" w:color="000000" w:sz="6" w:space="0"/>
              <w:bottom w:val="single" w:color="auto" w:sz="4" w:space="0"/>
              <w:right w:val="single" w:color="auto" w:sz="4" w:space="0"/>
            </w:tcBorders>
            <w:tcMar>
              <w:top w:w="0" w:type="dxa"/>
              <w:left w:w="90" w:type="dxa"/>
              <w:bottom w:w="0" w:type="dxa"/>
              <w:right w:w="90" w:type="dxa"/>
            </w:tcMar>
            <w:vAlign w:val="center"/>
          </w:tcPr>
          <w:p>
            <w:pPr>
              <w:widowControl/>
              <w:jc w:val="center"/>
              <w:rPr>
                <w:rFonts w:ascii="宋体" w:hAnsi="宋体" w:eastAsia="宋体" w:cs="宋体"/>
                <w:kern w:val="0"/>
                <w:szCs w:val="21"/>
              </w:rPr>
            </w:pPr>
          </w:p>
        </w:tc>
        <w:tc>
          <w:tcPr>
            <w:tcW w:w="602" w:type="dxa"/>
            <w:vMerge w:val="continue"/>
            <w:tcBorders>
              <w:top w:val="single" w:color="000000" w:sz="6" w:space="0"/>
              <w:left w:val="single" w:color="auto" w:sz="4" w:space="0"/>
              <w:bottom w:val="single" w:color="000000" w:sz="6" w:space="0"/>
              <w:right w:val="single" w:color="auto" w:sz="4" w:space="0"/>
            </w:tcBorders>
            <w:vAlign w:val="center"/>
          </w:tcPr>
          <w:p>
            <w:pPr>
              <w:widowControl/>
              <w:jc w:val="left"/>
              <w:rPr>
                <w:rFonts w:ascii="宋体" w:hAnsi="宋体" w:eastAsia="宋体" w:cs="宋体"/>
                <w:kern w:val="0"/>
                <w:szCs w:val="21"/>
              </w:rPr>
            </w:pPr>
          </w:p>
        </w:tc>
        <w:tc>
          <w:tcPr>
            <w:tcW w:w="614" w:type="dxa"/>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trHeight w:val="593" w:hRule="exact"/>
          <w:jc w:val="center"/>
        </w:trPr>
        <w:tc>
          <w:tcPr>
            <w:tcW w:w="42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702" w:type="dxa"/>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000000" w:sz="6" w:space="0"/>
            </w:tcBorders>
            <w:vAlign w:val="center"/>
          </w:tcPr>
          <w:p>
            <w:pPr>
              <w:jc w:val="center"/>
              <w:rPr>
                <w:rFonts w:ascii="宋体" w:hAnsi="宋体" w:eastAsia="宋体" w:cs="宋体"/>
                <w:kern w:val="0"/>
                <w:szCs w:val="21"/>
              </w:rPr>
            </w:pPr>
          </w:p>
        </w:tc>
        <w:tc>
          <w:tcPr>
            <w:tcW w:w="1066"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MS Mincho" w:eastAsia="MS Mincho" w:cs="MS Mincho"/>
                <w:kern w:val="0"/>
                <w:szCs w:val="21"/>
              </w:rPr>
            </w:pPr>
          </w:p>
        </w:tc>
        <w:tc>
          <w:tcPr>
            <w:tcW w:w="708" w:type="dxa"/>
            <w:tcBorders>
              <w:top w:val="single" w:color="000000" w:sz="6" w:space="0"/>
              <w:left w:val="single" w:color="000000" w:sz="6" w:space="0"/>
              <w:bottom w:val="single" w:color="auto" w:sz="4" w:space="0"/>
              <w:right w:val="single" w:color="auto" w:sz="4" w:space="0"/>
            </w:tcBorders>
            <w:tcMar>
              <w:top w:w="0" w:type="dxa"/>
              <w:left w:w="90" w:type="dxa"/>
              <w:bottom w:w="0" w:type="dxa"/>
              <w:right w:w="90" w:type="dxa"/>
            </w:tcMar>
            <w:vAlign w:val="center"/>
          </w:tcPr>
          <w:p>
            <w:pPr>
              <w:widowControl/>
              <w:jc w:val="center"/>
              <w:rPr>
                <w:rFonts w:ascii="宋体" w:hAnsi="宋体" w:eastAsia="宋体" w:cs="宋体"/>
                <w:kern w:val="0"/>
                <w:szCs w:val="21"/>
              </w:rPr>
            </w:pPr>
          </w:p>
        </w:tc>
        <w:tc>
          <w:tcPr>
            <w:tcW w:w="602" w:type="dxa"/>
            <w:vMerge w:val="continue"/>
            <w:tcBorders>
              <w:top w:val="single" w:color="000000" w:sz="6" w:space="0"/>
              <w:left w:val="single" w:color="auto" w:sz="4" w:space="0"/>
              <w:bottom w:val="single" w:color="000000" w:sz="6" w:space="0"/>
              <w:right w:val="single" w:color="auto" w:sz="4" w:space="0"/>
            </w:tcBorders>
            <w:vAlign w:val="center"/>
          </w:tcPr>
          <w:p>
            <w:pPr>
              <w:widowControl/>
              <w:jc w:val="left"/>
              <w:rPr>
                <w:rFonts w:ascii="宋体" w:hAnsi="宋体" w:eastAsia="宋体" w:cs="宋体"/>
                <w:kern w:val="0"/>
                <w:szCs w:val="21"/>
              </w:rPr>
            </w:pPr>
          </w:p>
        </w:tc>
        <w:tc>
          <w:tcPr>
            <w:tcW w:w="614" w:type="dxa"/>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trHeight w:val="647" w:hRule="exact"/>
          <w:jc w:val="center"/>
        </w:trPr>
        <w:tc>
          <w:tcPr>
            <w:tcW w:w="42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702" w:type="dxa"/>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000000" w:sz="6" w:space="0"/>
            </w:tcBorders>
            <w:vAlign w:val="center"/>
          </w:tcPr>
          <w:p>
            <w:pPr>
              <w:jc w:val="center"/>
              <w:rPr>
                <w:rFonts w:ascii="宋体" w:hAnsi="宋体" w:eastAsia="宋体" w:cs="宋体"/>
                <w:kern w:val="0"/>
                <w:szCs w:val="21"/>
              </w:rPr>
            </w:pPr>
          </w:p>
        </w:tc>
        <w:tc>
          <w:tcPr>
            <w:tcW w:w="1066"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MS Mincho" w:eastAsia="MS Mincho" w:cs="MS Mincho"/>
                <w:kern w:val="0"/>
                <w:szCs w:val="21"/>
              </w:rPr>
            </w:pPr>
          </w:p>
        </w:tc>
        <w:tc>
          <w:tcPr>
            <w:tcW w:w="708" w:type="dxa"/>
            <w:tcBorders>
              <w:top w:val="single" w:color="000000" w:sz="6" w:space="0"/>
              <w:left w:val="single" w:color="000000" w:sz="6" w:space="0"/>
              <w:bottom w:val="single" w:color="auto" w:sz="4" w:space="0"/>
              <w:right w:val="single" w:color="auto" w:sz="4" w:space="0"/>
            </w:tcBorders>
            <w:tcMar>
              <w:top w:w="0" w:type="dxa"/>
              <w:left w:w="90" w:type="dxa"/>
              <w:bottom w:w="0" w:type="dxa"/>
              <w:right w:w="90" w:type="dxa"/>
            </w:tcMar>
            <w:vAlign w:val="center"/>
          </w:tcPr>
          <w:p>
            <w:pPr>
              <w:widowControl/>
              <w:jc w:val="center"/>
              <w:rPr>
                <w:rFonts w:ascii="宋体" w:hAnsi="宋体" w:eastAsia="宋体" w:cs="宋体"/>
                <w:kern w:val="0"/>
                <w:szCs w:val="21"/>
              </w:rPr>
            </w:pPr>
          </w:p>
        </w:tc>
        <w:tc>
          <w:tcPr>
            <w:tcW w:w="602" w:type="dxa"/>
            <w:vMerge w:val="continue"/>
            <w:tcBorders>
              <w:top w:val="single" w:color="000000" w:sz="6" w:space="0"/>
              <w:left w:val="single" w:color="auto" w:sz="4" w:space="0"/>
              <w:bottom w:val="single" w:color="000000" w:sz="6" w:space="0"/>
              <w:right w:val="single" w:color="auto" w:sz="4" w:space="0"/>
            </w:tcBorders>
            <w:vAlign w:val="center"/>
          </w:tcPr>
          <w:p>
            <w:pPr>
              <w:widowControl/>
              <w:jc w:val="left"/>
              <w:rPr>
                <w:rFonts w:ascii="宋体" w:hAnsi="宋体" w:eastAsia="宋体" w:cs="宋体"/>
                <w:kern w:val="0"/>
                <w:szCs w:val="21"/>
              </w:rPr>
            </w:pPr>
          </w:p>
        </w:tc>
        <w:tc>
          <w:tcPr>
            <w:tcW w:w="614" w:type="dxa"/>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trHeight w:val="647" w:hRule="exact"/>
          <w:jc w:val="center"/>
        </w:trPr>
        <w:tc>
          <w:tcPr>
            <w:tcW w:w="42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702" w:type="dxa"/>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000000" w:sz="6" w:space="0"/>
            </w:tcBorders>
            <w:vAlign w:val="center"/>
          </w:tcPr>
          <w:p>
            <w:pPr>
              <w:jc w:val="center"/>
              <w:rPr>
                <w:rFonts w:ascii="宋体" w:hAnsi="宋体" w:eastAsia="宋体" w:cs="宋体"/>
                <w:kern w:val="0"/>
                <w:szCs w:val="21"/>
              </w:rPr>
            </w:pPr>
          </w:p>
        </w:tc>
        <w:tc>
          <w:tcPr>
            <w:tcW w:w="1066"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pPr>
              <w:jc w:val="center"/>
              <w:rPr>
                <w:rFonts w:ascii="MS Mincho" w:eastAsia="MS Mincho" w:cs="MS Mincho"/>
                <w:kern w:val="0"/>
                <w:szCs w:val="21"/>
              </w:rPr>
            </w:pPr>
          </w:p>
        </w:tc>
        <w:tc>
          <w:tcPr>
            <w:tcW w:w="708" w:type="dxa"/>
            <w:tcBorders>
              <w:top w:val="single" w:color="auto" w:sz="4" w:space="0"/>
              <w:left w:val="single" w:color="000000" w:sz="6" w:space="0"/>
              <w:bottom w:val="single" w:color="auto" w:sz="4" w:space="0"/>
              <w:right w:val="single" w:color="auto" w:sz="4" w:space="0"/>
            </w:tcBorders>
            <w:tcMar>
              <w:top w:w="0" w:type="dxa"/>
              <w:left w:w="90" w:type="dxa"/>
              <w:bottom w:w="0" w:type="dxa"/>
              <w:right w:w="90" w:type="dxa"/>
            </w:tcMar>
            <w:vAlign w:val="center"/>
          </w:tcPr>
          <w:p>
            <w:pPr>
              <w:jc w:val="center"/>
              <w:rPr>
                <w:rFonts w:ascii="MS Mincho" w:eastAsia="MS Mincho" w:cs="MS Mincho"/>
                <w:kern w:val="0"/>
                <w:szCs w:val="21"/>
              </w:rPr>
            </w:pPr>
          </w:p>
        </w:tc>
        <w:tc>
          <w:tcPr>
            <w:tcW w:w="602" w:type="dxa"/>
            <w:vMerge w:val="continue"/>
            <w:tcBorders>
              <w:top w:val="single" w:color="000000" w:sz="6" w:space="0"/>
              <w:left w:val="single" w:color="auto" w:sz="4" w:space="0"/>
              <w:bottom w:val="single" w:color="000000" w:sz="6" w:space="0"/>
              <w:right w:val="single" w:color="auto" w:sz="4" w:space="0"/>
            </w:tcBorders>
            <w:vAlign w:val="center"/>
          </w:tcPr>
          <w:p>
            <w:pPr>
              <w:widowControl/>
              <w:jc w:val="left"/>
              <w:rPr>
                <w:rFonts w:ascii="宋体" w:hAnsi="宋体" w:eastAsia="宋体" w:cs="宋体"/>
                <w:kern w:val="0"/>
                <w:szCs w:val="21"/>
              </w:rPr>
            </w:pPr>
          </w:p>
        </w:tc>
        <w:tc>
          <w:tcPr>
            <w:tcW w:w="614" w:type="dxa"/>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trHeight w:val="647" w:hRule="exact"/>
          <w:jc w:val="center"/>
        </w:trPr>
        <w:tc>
          <w:tcPr>
            <w:tcW w:w="42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702" w:type="dxa"/>
            <w:tcBorders>
              <w:top w:val="single" w:color="auto" w:sz="4" w:space="0"/>
              <w:left w:val="single" w:color="000000" w:sz="6" w:space="0"/>
              <w:bottom w:val="single" w:color="000000" w:sz="6" w:space="0"/>
              <w:right w:val="single" w:color="auto" w:sz="4" w:space="0"/>
            </w:tcBorders>
            <w:vAlign w:val="center"/>
          </w:tcPr>
          <w:p>
            <w:pPr>
              <w:widowControl/>
              <w:jc w:val="center"/>
              <w:rPr>
                <w:rFonts w:ascii="宋体" w:hAnsi="宋体" w:eastAsia="宋体" w:cs="宋体"/>
                <w:kern w:val="0"/>
                <w:szCs w:val="21"/>
              </w:rPr>
            </w:pPr>
          </w:p>
        </w:tc>
        <w:tc>
          <w:tcPr>
            <w:tcW w:w="2269" w:type="dxa"/>
            <w:gridSpan w:val="2"/>
            <w:tcBorders>
              <w:top w:val="single" w:color="auto" w:sz="4" w:space="0"/>
              <w:left w:val="single" w:color="auto" w:sz="4" w:space="0"/>
              <w:bottom w:val="single" w:color="000000" w:sz="6" w:space="0"/>
              <w:right w:val="single" w:color="auto" w:sz="4" w:space="0"/>
            </w:tcBorders>
            <w:vAlign w:val="center"/>
          </w:tcPr>
          <w:p>
            <w:pPr>
              <w:widowControl/>
              <w:jc w:val="center"/>
              <w:rPr>
                <w:rFonts w:ascii="宋体" w:hAnsi="宋体" w:eastAsia="宋体" w:cs="宋体"/>
                <w:kern w:val="0"/>
                <w:szCs w:val="21"/>
              </w:rPr>
            </w:pPr>
          </w:p>
        </w:tc>
        <w:tc>
          <w:tcPr>
            <w:tcW w:w="1126" w:type="dxa"/>
            <w:tcBorders>
              <w:top w:val="single" w:color="auto" w:sz="4" w:space="0"/>
              <w:left w:val="single" w:color="auto" w:sz="4" w:space="0"/>
              <w:bottom w:val="single" w:color="000000" w:sz="6" w:space="0"/>
              <w:right w:val="single" w:color="auto" w:sz="4" w:space="0"/>
            </w:tcBorders>
            <w:vAlign w:val="center"/>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000000" w:sz="6" w:space="0"/>
              <w:right w:val="single" w:color="000000" w:sz="6" w:space="0"/>
            </w:tcBorders>
            <w:vAlign w:val="center"/>
          </w:tcPr>
          <w:p>
            <w:pPr>
              <w:jc w:val="center"/>
              <w:rPr>
                <w:rFonts w:ascii="宋体" w:hAnsi="宋体" w:eastAsia="宋体" w:cs="宋体"/>
                <w:kern w:val="0"/>
                <w:szCs w:val="21"/>
              </w:rPr>
            </w:pPr>
          </w:p>
        </w:tc>
        <w:tc>
          <w:tcPr>
            <w:tcW w:w="1066" w:type="dxa"/>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jc w:val="center"/>
              <w:rPr>
                <w:rFonts w:ascii="MS Mincho" w:eastAsia="MS Mincho" w:cs="MS Mincho"/>
                <w:kern w:val="0"/>
                <w:szCs w:val="21"/>
              </w:rPr>
            </w:pPr>
          </w:p>
        </w:tc>
        <w:tc>
          <w:tcPr>
            <w:tcW w:w="708" w:type="dxa"/>
            <w:tcBorders>
              <w:top w:val="single" w:color="auto" w:sz="4" w:space="0"/>
              <w:left w:val="single" w:color="000000" w:sz="6" w:space="0"/>
              <w:bottom w:val="single" w:color="000000" w:sz="6" w:space="0"/>
              <w:right w:val="single" w:color="auto" w:sz="4" w:space="0"/>
            </w:tcBorders>
            <w:tcMar>
              <w:top w:w="0" w:type="dxa"/>
              <w:left w:w="90" w:type="dxa"/>
              <w:bottom w:w="0" w:type="dxa"/>
              <w:right w:w="90" w:type="dxa"/>
            </w:tcMar>
            <w:vAlign w:val="center"/>
          </w:tcPr>
          <w:p>
            <w:pPr>
              <w:jc w:val="center"/>
              <w:rPr>
                <w:rFonts w:ascii="MS Mincho" w:eastAsia="MS Mincho" w:cs="MS Mincho"/>
                <w:kern w:val="0"/>
                <w:szCs w:val="21"/>
              </w:rPr>
            </w:pPr>
          </w:p>
        </w:tc>
        <w:tc>
          <w:tcPr>
            <w:tcW w:w="602" w:type="dxa"/>
            <w:vMerge w:val="continue"/>
            <w:tcBorders>
              <w:top w:val="single" w:color="000000" w:sz="6" w:space="0"/>
              <w:left w:val="single" w:color="auto" w:sz="4" w:space="0"/>
              <w:bottom w:val="single" w:color="000000" w:sz="6" w:space="0"/>
              <w:right w:val="single" w:color="auto" w:sz="4" w:space="0"/>
            </w:tcBorders>
            <w:vAlign w:val="center"/>
          </w:tcPr>
          <w:p>
            <w:pPr>
              <w:widowControl/>
              <w:jc w:val="left"/>
              <w:rPr>
                <w:rFonts w:ascii="宋体" w:hAnsi="宋体" w:eastAsia="宋体" w:cs="宋体"/>
                <w:kern w:val="0"/>
                <w:szCs w:val="21"/>
              </w:rPr>
            </w:pPr>
          </w:p>
        </w:tc>
        <w:tc>
          <w:tcPr>
            <w:tcW w:w="614" w:type="dxa"/>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eastAsia="宋体" w:cs="宋体"/>
                <w:kern w:val="0"/>
                <w:szCs w:val="21"/>
              </w:rPr>
            </w:pPr>
          </w:p>
        </w:tc>
      </w:tr>
      <w:tr>
        <w:tblPrEx>
          <w:tblCellMar>
            <w:top w:w="0" w:type="dxa"/>
            <w:left w:w="0" w:type="dxa"/>
            <w:bottom w:w="0" w:type="dxa"/>
            <w:right w:w="0" w:type="dxa"/>
          </w:tblCellMar>
        </w:tblPrEx>
        <w:trPr>
          <w:trHeight w:val="1202" w:hRule="atLeast"/>
          <w:jc w:val="center"/>
        </w:trPr>
        <w:tc>
          <w:tcPr>
            <w:tcW w:w="424" w:type="dxa"/>
            <w:vMerge w:val="restart"/>
            <w:tcBorders>
              <w:top w:val="single" w:color="000000" w:sz="6" w:space="0"/>
              <w:left w:val="single" w:color="000000" w:sz="6" w:space="0"/>
              <w:bottom w:val="single" w:color="000000" w:sz="6" w:space="0"/>
              <w:right w:val="single" w:color="auto" w:sz="4"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供应商信息</w:t>
            </w:r>
          </w:p>
        </w:tc>
        <w:tc>
          <w:tcPr>
            <w:tcW w:w="1702" w:type="dxa"/>
            <w:tcBorders>
              <w:top w:val="single" w:color="000000" w:sz="6" w:space="0"/>
              <w:left w:val="single" w:color="auto" w:sz="4" w:space="0"/>
              <w:bottom w:val="single" w:color="auto" w:sz="4" w:space="0"/>
              <w:right w:val="single" w:color="000000" w:sz="6"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供应商名称</w:t>
            </w:r>
          </w:p>
          <w:p>
            <w:pPr>
              <w:widowControl/>
              <w:jc w:val="center"/>
              <w:rPr>
                <w:rFonts w:ascii="宋体" w:hAnsi="宋体" w:eastAsia="宋体" w:cs="宋体"/>
                <w:kern w:val="0"/>
                <w:szCs w:val="21"/>
              </w:rPr>
            </w:pPr>
            <w:r>
              <w:rPr>
                <w:rFonts w:hint="eastAsia" w:ascii="宋体" w:hAnsi="宋体" w:eastAsia="宋体" w:cs="宋体"/>
                <w:kern w:val="0"/>
                <w:szCs w:val="21"/>
              </w:rPr>
              <w:t>（加盖印章）</w:t>
            </w:r>
          </w:p>
        </w:tc>
        <w:tc>
          <w:tcPr>
            <w:tcW w:w="2269" w:type="dxa"/>
            <w:gridSpan w:val="2"/>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p>
        </w:tc>
        <w:tc>
          <w:tcPr>
            <w:tcW w:w="2260" w:type="dxa"/>
            <w:gridSpan w:val="2"/>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联系人</w:t>
            </w:r>
          </w:p>
        </w:tc>
        <w:tc>
          <w:tcPr>
            <w:tcW w:w="2990" w:type="dxa"/>
            <w:gridSpan w:val="4"/>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p>
        </w:tc>
      </w:tr>
      <w:tr>
        <w:tblPrEx>
          <w:tblCellMar>
            <w:top w:w="0" w:type="dxa"/>
            <w:left w:w="0" w:type="dxa"/>
            <w:bottom w:w="0" w:type="dxa"/>
            <w:right w:w="0" w:type="dxa"/>
          </w:tblCellMar>
        </w:tblPrEx>
        <w:trPr>
          <w:trHeight w:val="1129" w:hRule="atLeast"/>
          <w:jc w:val="center"/>
        </w:trPr>
        <w:tc>
          <w:tcPr>
            <w:tcW w:w="424"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eastAsia="宋体" w:cs="宋体"/>
                <w:kern w:val="0"/>
                <w:szCs w:val="21"/>
              </w:rPr>
            </w:pPr>
          </w:p>
        </w:tc>
        <w:tc>
          <w:tcPr>
            <w:tcW w:w="1702" w:type="dxa"/>
            <w:tcBorders>
              <w:top w:val="single" w:color="auto" w:sz="4" w:space="0"/>
              <w:left w:val="single" w:color="auto" w:sz="4" w:space="0"/>
              <w:bottom w:val="single" w:color="000000" w:sz="6" w:space="0"/>
              <w:right w:val="single" w:color="000000" w:sz="6"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联系电话</w:t>
            </w:r>
          </w:p>
        </w:tc>
        <w:tc>
          <w:tcPr>
            <w:tcW w:w="2269" w:type="dxa"/>
            <w:gridSpan w:val="2"/>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widowControl/>
              <w:jc w:val="center"/>
              <w:rPr>
                <w:rFonts w:ascii="宋体" w:hAnsi="宋体" w:eastAsia="宋体" w:cs="宋体"/>
                <w:kern w:val="0"/>
                <w:szCs w:val="21"/>
              </w:rPr>
            </w:pPr>
          </w:p>
        </w:tc>
        <w:tc>
          <w:tcPr>
            <w:tcW w:w="2260" w:type="dxa"/>
            <w:gridSpan w:val="2"/>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r>
              <w:rPr>
                <w:rFonts w:hint="eastAsia" w:ascii="宋体" w:hAnsi="宋体" w:eastAsia="宋体" w:cs="宋体"/>
                <w:kern w:val="0"/>
                <w:szCs w:val="21"/>
              </w:rPr>
              <w:t>传 真</w:t>
            </w:r>
          </w:p>
        </w:tc>
        <w:tc>
          <w:tcPr>
            <w:tcW w:w="2990" w:type="dxa"/>
            <w:gridSpan w:val="4"/>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pPr>
              <w:jc w:val="center"/>
              <w:rPr>
                <w:rFonts w:ascii="宋体" w:hAnsi="宋体" w:eastAsia="宋体" w:cs="宋体"/>
                <w:kern w:val="0"/>
                <w:szCs w:val="21"/>
              </w:rPr>
            </w:pPr>
          </w:p>
        </w:tc>
      </w:tr>
    </w:tbl>
    <w:p>
      <w:pPr>
        <w:rPr>
          <w:rFonts w:ascii="Times New Roman" w:hAnsi="Times New Roman" w:eastAsia="宋体" w:cs="Times New Roman"/>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4YTYxMDE3MTNiMGZhYjIzMmIxZGM0NmExODBlNzAifQ=="/>
  </w:docVars>
  <w:rsids>
    <w:rsidRoot w:val="00F9437C"/>
    <w:rsid w:val="0007281E"/>
    <w:rsid w:val="002D0CA1"/>
    <w:rsid w:val="00311BAA"/>
    <w:rsid w:val="00315342"/>
    <w:rsid w:val="003378C3"/>
    <w:rsid w:val="00384B82"/>
    <w:rsid w:val="00391960"/>
    <w:rsid w:val="00473EC0"/>
    <w:rsid w:val="00476411"/>
    <w:rsid w:val="00534392"/>
    <w:rsid w:val="006E1912"/>
    <w:rsid w:val="00725CC0"/>
    <w:rsid w:val="00744EC0"/>
    <w:rsid w:val="00767499"/>
    <w:rsid w:val="00772F42"/>
    <w:rsid w:val="00794966"/>
    <w:rsid w:val="00824691"/>
    <w:rsid w:val="00844807"/>
    <w:rsid w:val="008E388A"/>
    <w:rsid w:val="0091601E"/>
    <w:rsid w:val="00981C28"/>
    <w:rsid w:val="009C164C"/>
    <w:rsid w:val="009C3142"/>
    <w:rsid w:val="009D0EDA"/>
    <w:rsid w:val="009D72E3"/>
    <w:rsid w:val="00A11927"/>
    <w:rsid w:val="00A313FF"/>
    <w:rsid w:val="00A348C7"/>
    <w:rsid w:val="00A76335"/>
    <w:rsid w:val="00A803A1"/>
    <w:rsid w:val="00A92EE7"/>
    <w:rsid w:val="00B14BC9"/>
    <w:rsid w:val="00B725A6"/>
    <w:rsid w:val="00B95812"/>
    <w:rsid w:val="00C3196D"/>
    <w:rsid w:val="00C80D71"/>
    <w:rsid w:val="00CD4DDF"/>
    <w:rsid w:val="00D4138D"/>
    <w:rsid w:val="00D74E94"/>
    <w:rsid w:val="00DC50D0"/>
    <w:rsid w:val="00EB44AD"/>
    <w:rsid w:val="00ED6D6D"/>
    <w:rsid w:val="00F9437C"/>
    <w:rsid w:val="00FA6A1C"/>
    <w:rsid w:val="7E6B6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1 字符"/>
    <w:basedOn w:val="7"/>
    <w:link w:val="2"/>
    <w:qFormat/>
    <w:uiPriority w:val="9"/>
    <w:rPr>
      <w:rFonts w:ascii="宋体" w:hAnsi="宋体" w:eastAsia="宋体" w:cs="宋体"/>
      <w:b/>
      <w:bCs/>
      <w:kern w:val="36"/>
      <w:sz w:val="48"/>
      <w:szCs w:val="48"/>
    </w:rPr>
  </w:style>
  <w:style w:type="character" w:customStyle="1" w:styleId="12">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D8ACD-E7D8-4977-9BA4-0B3DDF06FDE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793</Words>
  <Characters>926</Characters>
  <Lines>8</Lines>
  <Paragraphs>2</Paragraphs>
  <TotalTime>536</TotalTime>
  <ScaleCrop>false</ScaleCrop>
  <LinksUpToDate>false</LinksUpToDate>
  <CharactersWithSpaces>948</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2021-09-09T03:26:00Z</dcterms:created>
  <dc:creator>微软用户</dc:creator>
  <cp:lastModifiedBy>HP</cp:lastModifiedBy>
  <cp:lastPrinted>2022-09-23T02:47:00Z</cp:lastPrinted>
  <dcterms:modified xsi:type="dcterms:W3CDTF">2022-09-26T06:38:54Z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FA7D005002554209A8D19406F49521DE</vt:lpwstr>
  </property>
</Properties>
</file>