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952" w:rsidRDefault="00000000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9"/>
          <w:szCs w:val="29"/>
        </w:rPr>
        <w:t xml:space="preserve">        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武汉职业技术学院部门自行采购询价单</w:t>
      </w:r>
    </w:p>
    <w:p w:rsidR="00D40952" w:rsidRDefault="00000000">
      <w:pPr>
        <w:widowControl/>
        <w:jc w:val="right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Times New Roman" w:eastAsia="宋体" w:hAnsi="Times New Roman" w:cs="Times New Roman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16</w: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737"/>
        <w:gridCol w:w="420"/>
        <w:gridCol w:w="1200"/>
        <w:gridCol w:w="1350"/>
        <w:gridCol w:w="524"/>
        <w:gridCol w:w="1066"/>
        <w:gridCol w:w="708"/>
        <w:gridCol w:w="602"/>
        <w:gridCol w:w="614"/>
      </w:tblGrid>
      <w:tr w:rsidR="00D40952">
        <w:trPr>
          <w:trHeight w:val="659"/>
          <w:jc w:val="center"/>
        </w:trPr>
        <w:tc>
          <w:tcPr>
            <w:tcW w:w="3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采购单位（加盖公章）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299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商学院数智化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专业变革与课程体系重构培训</w:t>
            </w:r>
          </w:p>
        </w:tc>
      </w:tr>
      <w:tr w:rsidR="00D40952">
        <w:trPr>
          <w:trHeight w:val="787"/>
          <w:jc w:val="center"/>
        </w:trPr>
        <w:tc>
          <w:tcPr>
            <w:tcW w:w="3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项目编号</w:t>
            </w:r>
          </w:p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i/>
                <w:iCs/>
                <w:kern w:val="0"/>
                <w:szCs w:val="21"/>
              </w:rPr>
              <w:t>与审批表中一致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D40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MS Gothic" w:eastAsia="MS Gothic" w:hAnsi="MS Gothic" w:cs="MS Gothic" w:hint="eastAsia"/>
                <w:kern w:val="0"/>
                <w:szCs w:val="21"/>
              </w:rPr>
              <w:t>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郑丹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92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8908622115</w:t>
            </w:r>
          </w:p>
        </w:tc>
      </w:tr>
      <w:tr w:rsidR="00D40952">
        <w:trPr>
          <w:trHeight w:val="82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采购需求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商品（服务）</w:t>
            </w:r>
          </w:p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配置或技术参数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数量（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、件、台、套）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供货时间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供货地点</w:t>
            </w:r>
          </w:p>
        </w:tc>
        <w:tc>
          <w:tcPr>
            <w:tcW w:w="1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备 注</w:t>
            </w:r>
          </w:p>
        </w:tc>
      </w:tr>
      <w:tr w:rsidR="00D40952">
        <w:trPr>
          <w:trHeight w:val="1295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探索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岗课赛证真融通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激发职业教育新活力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952" w:rsidRDefault="00D40952">
            <w:pPr>
              <w:spacing w:line="18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295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校企合作 产教融合——产业学院建设的探索与实践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952" w:rsidRDefault="00D40952">
            <w:pPr>
              <w:spacing w:line="18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295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【数字化课程--RPA财务机器人开发与应用】课程介绍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952" w:rsidRDefault="00D40952">
            <w:pPr>
              <w:spacing w:line="18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295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【RPA概述认知】；【RPA在财务中的应用—Excel篇】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952" w:rsidRDefault="00D40952">
            <w:pPr>
              <w:spacing w:line="18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295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【RPA在财务中的应用——Web篇】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952" w:rsidRDefault="00D40952">
            <w:pPr>
              <w:spacing w:line="18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295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新技术、新形势；   大数据与会计职业教育改革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952" w:rsidRDefault="00D40952">
            <w:pPr>
              <w:spacing w:line="18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48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创新与标准化——数字赋能大数据与会计专业建设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48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“岗课赛证”综合育人模式下的财务云共享中心的实践教学探索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48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【大数据认知】；              【Python入门】                 【Python进阶语法】    【Python财务数据处理】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48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高职院校财经类专业数字化改造教育教学体系构建；   会计团队顶层设计暨会计技能大赛长胜秘籍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48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【课程思政】浸润式课程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思政教学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案例设计与分享； 【财务分析基础】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48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【财务报告分析】；      【财务效率分析】；           【财务综合分析评价】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932"/>
          <w:jc w:val="center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+供应商报价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商品（服务）</w:t>
            </w:r>
          </w:p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配置或技术</w:t>
            </w:r>
          </w:p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数量（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、件、台、套）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40952" w:rsidRDefault="00000000">
            <w:pPr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MS Gothic" w:eastAsia="MS Gothic" w:hAnsi="MS Gothic" w:cs="MS Gothic" w:hint="eastAsia"/>
                <w:kern w:val="0"/>
                <w:szCs w:val="21"/>
              </w:rPr>
              <w:t>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供货时间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供货地点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单价</w:t>
            </w:r>
          </w:p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总价</w:t>
            </w:r>
          </w:p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其他承诺</w:t>
            </w:r>
          </w:p>
        </w:tc>
      </w:tr>
      <w:tr w:rsidR="00D40952">
        <w:trPr>
          <w:trHeight w:hRule="exact" w:val="647"/>
          <w:jc w:val="center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D40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MS Gothic" w:eastAsia="MS Gothic" w:hAnsi="MS Gothic" w:cs="MS Gothic" w:hint="eastAsia"/>
                <w:kern w:val="0"/>
                <w:szCs w:val="21"/>
              </w:rPr>
              <w:t>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MS Gothic" w:eastAsia="MS Gothic" w:hAnsi="MS Gothic" w:cs="MS Gothic" w:hint="eastAsia"/>
                <w:kern w:val="0"/>
                <w:szCs w:val="21"/>
              </w:rPr>
              <w:t>​</w:t>
            </w:r>
          </w:p>
        </w:tc>
      </w:tr>
      <w:tr w:rsidR="00D40952">
        <w:trPr>
          <w:trHeight w:hRule="exact" w:val="593"/>
          <w:jc w:val="center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D40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D40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hRule="exact" w:val="593"/>
          <w:jc w:val="center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D40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D40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hRule="exact" w:val="593"/>
          <w:jc w:val="center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D40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D40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202"/>
          <w:jc w:val="center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供应商信息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供应商名称</w:t>
            </w:r>
          </w:p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（加盖印章）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0952">
        <w:trPr>
          <w:trHeight w:val="1129"/>
          <w:jc w:val="center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40952" w:rsidRDefault="00D4095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00000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传 真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952" w:rsidRDefault="00D4095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D40952" w:rsidRDefault="00D40952">
      <w:pPr>
        <w:rPr>
          <w:rFonts w:ascii="Times New Roman" w:eastAsia="宋体" w:hAnsi="Times New Roman" w:cs="Times New Roman"/>
          <w:szCs w:val="24"/>
        </w:rPr>
      </w:pPr>
    </w:p>
    <w:sectPr w:rsidR="00D4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1081" w:rsidRDefault="008C1081" w:rsidP="008E55E2">
      <w:r>
        <w:separator/>
      </w:r>
    </w:p>
  </w:endnote>
  <w:endnote w:type="continuationSeparator" w:id="0">
    <w:p w:rsidR="008C1081" w:rsidRDefault="008C1081" w:rsidP="008E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1081" w:rsidRDefault="008C1081" w:rsidP="008E55E2">
      <w:r>
        <w:separator/>
      </w:r>
    </w:p>
  </w:footnote>
  <w:footnote w:type="continuationSeparator" w:id="0">
    <w:p w:rsidR="008C1081" w:rsidRDefault="008C1081" w:rsidP="008E5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wOWIwMDI2YThhNjI4N2FmNDc1NTdhZmMxM2M5NjgifQ=="/>
  </w:docVars>
  <w:rsids>
    <w:rsidRoot w:val="00F9437C"/>
    <w:rsid w:val="0007281E"/>
    <w:rsid w:val="002D0CA1"/>
    <w:rsid w:val="00311BAA"/>
    <w:rsid w:val="00315342"/>
    <w:rsid w:val="003378C3"/>
    <w:rsid w:val="00384B82"/>
    <w:rsid w:val="00391960"/>
    <w:rsid w:val="00473EC0"/>
    <w:rsid w:val="00476411"/>
    <w:rsid w:val="00534392"/>
    <w:rsid w:val="006E1912"/>
    <w:rsid w:val="00725CC0"/>
    <w:rsid w:val="00744EC0"/>
    <w:rsid w:val="00767499"/>
    <w:rsid w:val="00772F42"/>
    <w:rsid w:val="00794966"/>
    <w:rsid w:val="00824691"/>
    <w:rsid w:val="00844807"/>
    <w:rsid w:val="008C1081"/>
    <w:rsid w:val="008E388A"/>
    <w:rsid w:val="008E55E2"/>
    <w:rsid w:val="0091601E"/>
    <w:rsid w:val="00981C28"/>
    <w:rsid w:val="009C164C"/>
    <w:rsid w:val="009C3142"/>
    <w:rsid w:val="009D0EDA"/>
    <w:rsid w:val="009D72E3"/>
    <w:rsid w:val="00A11927"/>
    <w:rsid w:val="00A313FF"/>
    <w:rsid w:val="00A348C7"/>
    <w:rsid w:val="00A76335"/>
    <w:rsid w:val="00A803A1"/>
    <w:rsid w:val="00A92EE7"/>
    <w:rsid w:val="00B14BC9"/>
    <w:rsid w:val="00B725A6"/>
    <w:rsid w:val="00B95812"/>
    <w:rsid w:val="00C3196D"/>
    <w:rsid w:val="00C80D71"/>
    <w:rsid w:val="00CD4DDF"/>
    <w:rsid w:val="00D40952"/>
    <w:rsid w:val="00D4138D"/>
    <w:rsid w:val="00D74E94"/>
    <w:rsid w:val="00DC50D0"/>
    <w:rsid w:val="00EB44AD"/>
    <w:rsid w:val="00ED6D6D"/>
    <w:rsid w:val="00F9437C"/>
    <w:rsid w:val="00FA6A1C"/>
    <w:rsid w:val="40FE0F0E"/>
    <w:rsid w:val="412E142C"/>
    <w:rsid w:val="7E6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D3324"/>
  <w15:docId w15:val="{18235E77-5EDE-4B60-89DC-02F85A91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8ACD-E7D8-4977-9BA4-0B3DDF06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125</Words>
  <Characters>718</Characters>
  <Application>Microsoft Office Word</Application>
  <DocSecurity>0</DocSecurity>
  <Lines>5</Lines>
  <Paragraphs>1</Paragraphs>
  <ScaleCrop>false</ScaleCrop>
  <Company>微软中国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龙 珍妮</cp:lastModifiedBy>
  <cp:revision>18</cp:revision>
  <cp:lastPrinted>2022-11-16T01:52:00Z</cp:lastPrinted>
  <dcterms:created xsi:type="dcterms:W3CDTF">2021-09-09T03:26:00Z</dcterms:created>
  <dcterms:modified xsi:type="dcterms:W3CDTF">2022-11-16T04:03:00Z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FA7D005002554209A8D19406F49521DE</vt:lpwstr>
  </property>
</Properties>
</file>